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6A" w:rsidRDefault="00650F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bookmarkStart w:id="0" w:name="_GoBack"/>
      <w:bookmarkEnd w:id="0"/>
      <w:r>
        <w:br/>
      </w:r>
    </w:p>
    <w:p w:rsidR="00650F6A" w:rsidRDefault="00650F6A">
      <w:pPr>
        <w:pStyle w:val="ConsPlusNormal"/>
        <w:ind w:firstLine="540"/>
        <w:jc w:val="both"/>
        <w:outlineLvl w:val="0"/>
      </w:pPr>
    </w:p>
    <w:p w:rsidR="00650F6A" w:rsidRDefault="00650F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0F6A" w:rsidRDefault="00650F6A">
      <w:pPr>
        <w:pStyle w:val="ConsPlusTitle"/>
        <w:jc w:val="center"/>
      </w:pPr>
    </w:p>
    <w:p w:rsidR="00650F6A" w:rsidRDefault="00650F6A">
      <w:pPr>
        <w:pStyle w:val="ConsPlusTitle"/>
        <w:jc w:val="center"/>
      </w:pPr>
      <w:r>
        <w:t>ПОСТАНОВЛЕНИЕ</w:t>
      </w:r>
    </w:p>
    <w:p w:rsidR="00650F6A" w:rsidRDefault="00650F6A">
      <w:pPr>
        <w:pStyle w:val="ConsPlusTitle"/>
        <w:jc w:val="center"/>
      </w:pPr>
      <w:r>
        <w:t>от 15 мая 2013 г. N 416</w:t>
      </w:r>
    </w:p>
    <w:p w:rsidR="00650F6A" w:rsidRDefault="00650F6A">
      <w:pPr>
        <w:pStyle w:val="ConsPlusTitle"/>
        <w:jc w:val="center"/>
      </w:pPr>
    </w:p>
    <w:p w:rsidR="00650F6A" w:rsidRDefault="00650F6A">
      <w:pPr>
        <w:pStyle w:val="ConsPlusTitle"/>
        <w:jc w:val="center"/>
      </w:pPr>
      <w:r>
        <w:t>О ПОРЯДКЕ</w:t>
      </w:r>
    </w:p>
    <w:p w:rsidR="00650F6A" w:rsidRDefault="00650F6A">
      <w:pPr>
        <w:pStyle w:val="ConsPlusTitle"/>
        <w:jc w:val="center"/>
      </w:pPr>
      <w:r>
        <w:t>ОСУЩЕСТВЛЕНИЯ ДЕЯТЕЛЬНОСТИ ПО УПРАВЛЕНИЮ</w:t>
      </w:r>
    </w:p>
    <w:p w:rsidR="00650F6A" w:rsidRDefault="00650F6A">
      <w:pPr>
        <w:pStyle w:val="ConsPlusTitle"/>
        <w:jc w:val="center"/>
      </w:pPr>
      <w:r>
        <w:t>МНОГОКВАРТИРНЫМИ ДОМАМИ</w:t>
      </w:r>
    </w:p>
    <w:p w:rsidR="00650F6A" w:rsidRDefault="00650F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0F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6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</w:t>
            </w:r>
          </w:p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8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650F6A" w:rsidRDefault="00650F6A">
      <w:pPr>
        <w:pStyle w:val="ConsPlusNormal"/>
        <w:jc w:val="right"/>
      </w:pPr>
    </w:p>
    <w:p w:rsidR="00650F6A" w:rsidRDefault="00650F6A">
      <w:pPr>
        <w:pStyle w:val="ConsPlusNormal"/>
        <w:jc w:val="right"/>
      </w:pPr>
      <w:r>
        <w:t>Председатель Правительства</w:t>
      </w:r>
    </w:p>
    <w:p w:rsidR="00650F6A" w:rsidRDefault="00650F6A">
      <w:pPr>
        <w:pStyle w:val="ConsPlusNormal"/>
        <w:jc w:val="right"/>
      </w:pPr>
      <w:r>
        <w:t>Российской Федерации</w:t>
      </w:r>
    </w:p>
    <w:p w:rsidR="00650F6A" w:rsidRDefault="00650F6A">
      <w:pPr>
        <w:pStyle w:val="ConsPlusNormal"/>
        <w:jc w:val="right"/>
      </w:pPr>
      <w:r>
        <w:t>Д.МЕДВЕДЕВ</w:t>
      </w:r>
    </w:p>
    <w:p w:rsidR="00650F6A" w:rsidRDefault="00650F6A">
      <w:pPr>
        <w:pStyle w:val="ConsPlusNormal"/>
        <w:jc w:val="right"/>
      </w:pPr>
    </w:p>
    <w:p w:rsidR="00650F6A" w:rsidRDefault="00650F6A">
      <w:pPr>
        <w:pStyle w:val="ConsPlusNormal"/>
        <w:jc w:val="right"/>
      </w:pPr>
    </w:p>
    <w:p w:rsidR="00650F6A" w:rsidRDefault="00650F6A">
      <w:pPr>
        <w:pStyle w:val="ConsPlusNormal"/>
        <w:jc w:val="right"/>
      </w:pPr>
    </w:p>
    <w:p w:rsidR="00650F6A" w:rsidRDefault="00650F6A">
      <w:pPr>
        <w:pStyle w:val="ConsPlusNormal"/>
        <w:jc w:val="right"/>
      </w:pPr>
    </w:p>
    <w:p w:rsidR="00650F6A" w:rsidRDefault="00650F6A">
      <w:pPr>
        <w:pStyle w:val="ConsPlusNormal"/>
        <w:jc w:val="right"/>
      </w:pPr>
    </w:p>
    <w:p w:rsidR="00650F6A" w:rsidRDefault="00650F6A">
      <w:pPr>
        <w:pStyle w:val="ConsPlusNormal"/>
        <w:jc w:val="right"/>
        <w:outlineLvl w:val="0"/>
      </w:pPr>
      <w:r>
        <w:t>Утверждены</w:t>
      </w:r>
    </w:p>
    <w:p w:rsidR="00650F6A" w:rsidRDefault="00650F6A">
      <w:pPr>
        <w:pStyle w:val="ConsPlusNormal"/>
        <w:jc w:val="right"/>
      </w:pPr>
      <w:r>
        <w:t>постановлением Правительства</w:t>
      </w:r>
    </w:p>
    <w:p w:rsidR="00650F6A" w:rsidRDefault="00650F6A">
      <w:pPr>
        <w:pStyle w:val="ConsPlusNormal"/>
        <w:jc w:val="right"/>
      </w:pPr>
      <w:r>
        <w:t>Российской Федерации</w:t>
      </w:r>
    </w:p>
    <w:p w:rsidR="00650F6A" w:rsidRDefault="00650F6A">
      <w:pPr>
        <w:pStyle w:val="ConsPlusNormal"/>
        <w:jc w:val="right"/>
      </w:pPr>
      <w:r>
        <w:t>от 15 мая 2013 г. N 416</w:t>
      </w:r>
    </w:p>
    <w:p w:rsidR="00650F6A" w:rsidRDefault="00650F6A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0F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0F6A" w:rsidRDefault="00650F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0F6A" w:rsidRDefault="00650F6A">
            <w:pPr>
              <w:pStyle w:val="ConsPlusNormal"/>
              <w:jc w:val="both"/>
            </w:pPr>
            <w:r>
              <w:rPr>
                <w:color w:val="392C69"/>
              </w:rPr>
              <w:t>До 01.01.2021 не применяются положения договоров управления многоквартирными домами, устанавливающие право на взыскание неустойки (штрафа, пени) за несвоевременное и (или) неполное внесение платы за жилое помещение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02.04.2020 N 424).</w:t>
            </w:r>
          </w:p>
        </w:tc>
      </w:tr>
    </w:tbl>
    <w:p w:rsidR="00650F6A" w:rsidRDefault="00650F6A">
      <w:pPr>
        <w:pStyle w:val="ConsPlusTitle"/>
        <w:spacing w:before="280"/>
        <w:jc w:val="center"/>
      </w:pPr>
      <w:bookmarkStart w:id="1" w:name="P34"/>
      <w:bookmarkEnd w:id="1"/>
      <w:r>
        <w:t>ПРАВИЛА</w:t>
      </w:r>
    </w:p>
    <w:p w:rsidR="00650F6A" w:rsidRDefault="00650F6A">
      <w:pPr>
        <w:pStyle w:val="ConsPlusTitle"/>
        <w:jc w:val="center"/>
      </w:pPr>
      <w:r>
        <w:t>ОСУЩЕСТВЛЕНИЯ ДЕЯТЕЛЬНОСТИ ПО УПРАВЛЕНИЮ</w:t>
      </w:r>
    </w:p>
    <w:p w:rsidR="00650F6A" w:rsidRDefault="00650F6A">
      <w:pPr>
        <w:pStyle w:val="ConsPlusTitle"/>
        <w:jc w:val="center"/>
      </w:pPr>
      <w:r>
        <w:t>МНОГОКВАРТИРНЫМИ ДОМАМИ</w:t>
      </w:r>
    </w:p>
    <w:p w:rsidR="00650F6A" w:rsidRDefault="00650F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0F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2" w:history="1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650F6A" w:rsidRDefault="00650F6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27.03.2018 </w:t>
            </w:r>
            <w:hyperlink r:id="rId13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4" w:history="1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0F6A" w:rsidRDefault="00650F6A">
      <w:pPr>
        <w:pStyle w:val="ConsPlusNormal"/>
        <w:jc w:val="center"/>
      </w:pPr>
    </w:p>
    <w:p w:rsidR="00650F6A" w:rsidRDefault="00650F6A">
      <w:pPr>
        <w:pStyle w:val="ConsPlusTitle"/>
        <w:jc w:val="center"/>
        <w:outlineLvl w:val="1"/>
      </w:pPr>
      <w:r>
        <w:t>I. Общие положения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Normal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15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7" w:history="1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8" w:history="1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Title"/>
        <w:jc w:val="center"/>
        <w:outlineLvl w:val="1"/>
      </w:pPr>
      <w:r>
        <w:t>II. Стандарты управления многоквартирным домом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Normal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также их актуализация и восстановление (при </w:t>
      </w:r>
      <w:r>
        <w:lastRenderedPageBreak/>
        <w:t>необходимости);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б) ведение реестра собственников помещений в многоквартирном доме в соответствии с </w:t>
      </w:r>
      <w:hyperlink r:id="rId22" w:history="1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650F6A" w:rsidRDefault="00650F6A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разработка с учетом минимального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уведомление, в том числе с использованием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lastRenderedPageBreak/>
        <w:t>подготовка форм документов, необходимых для регистрации участников собрания;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документальное оформление решений, принятых собранием;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определение способа оказания услуг и выполнения работ;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подготовка заданий для исполнителей услуг и работ;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начисление обязательных платежей и взносов, связанных с оплатой расходов на содержание </w:t>
      </w:r>
      <w:r>
        <w:lastRenderedPageBreak/>
        <w:t xml:space="preserve">и ремонт общего имущества в многоквартирном доме и коммунальных услуг в соответствии с требованиями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 имущества в многоквартирном доме;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раскрытие информации о деятельности по управлению многоквартирным домом в соответствии со </w:t>
      </w:r>
      <w:hyperlink r:id="rId29" w:history="1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Title"/>
        <w:jc w:val="center"/>
        <w:outlineLvl w:val="1"/>
      </w:pPr>
      <w:r>
        <w:t>III. Формирование и утверждение перечня</w:t>
      </w:r>
    </w:p>
    <w:p w:rsidR="00650F6A" w:rsidRDefault="00650F6A">
      <w:pPr>
        <w:pStyle w:val="ConsPlusTitle"/>
        <w:jc w:val="center"/>
      </w:pPr>
      <w:r>
        <w:t>услуг и работ по содержанию и ремонту общего имущества</w:t>
      </w:r>
    </w:p>
    <w:p w:rsidR="00650F6A" w:rsidRDefault="00650F6A">
      <w:pPr>
        <w:pStyle w:val="ConsPlusTitle"/>
        <w:jc w:val="center"/>
      </w:pPr>
      <w:r>
        <w:t>в многоквартирном доме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Normal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</w:t>
      </w:r>
      <w:r>
        <w:lastRenderedPageBreak/>
        <w:t>необходимости - заключения экспертных организаций.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0" w:history="1">
        <w:r>
          <w:rPr>
            <w:color w:val="0000FF"/>
          </w:rPr>
          <w:t>перечень</w:t>
        </w:r>
      </w:hyperlink>
      <w:r>
        <w:t>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Title"/>
        <w:jc w:val="center"/>
        <w:outlineLvl w:val="1"/>
      </w:pPr>
      <w:r>
        <w:t>IV. Осуществление аварийно-диспетчерского обслуживания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Normal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650F6A" w:rsidRDefault="00650F6A">
      <w:pPr>
        <w:pStyle w:val="ConsPlusNormal"/>
        <w:jc w:val="both"/>
      </w:pPr>
      <w:r>
        <w:t xml:space="preserve">(в ред. Постановлений Правительства РФ от 25.12.2015 </w:t>
      </w:r>
      <w:hyperlink r:id="rId32" w:history="1">
        <w:r>
          <w:rPr>
            <w:color w:val="0000FF"/>
          </w:rPr>
          <w:t>N 1434</w:t>
        </w:r>
      </w:hyperlink>
      <w:r>
        <w:t xml:space="preserve">, от 27.03.2018 </w:t>
      </w:r>
      <w:hyperlink r:id="rId33" w:history="1">
        <w:r>
          <w:rPr>
            <w:color w:val="0000FF"/>
          </w:rPr>
          <w:t>N 331</w:t>
        </w:r>
      </w:hyperlink>
      <w:r>
        <w:t>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650F6A" w:rsidRDefault="00650F6A">
      <w:pPr>
        <w:pStyle w:val="ConsPlusNormal"/>
        <w:jc w:val="both"/>
      </w:pPr>
      <w:r>
        <w:t xml:space="preserve">(п. 10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контроль загазованности технических подполий и коллекторов;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громкоговорящую (двустороннюю) связь с пассажирами лифтов.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</w:t>
      </w:r>
      <w:r>
        <w:lastRenderedPageBreak/>
        <w:t>числе в форме электронных документов.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3" w:name="P121"/>
      <w:bookmarkEnd w:id="3"/>
      <w:r>
        <w:t>13. Аварийно-диспетчерская служба обеспечивает: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не более чем в течение получаса с момента регистрации заявки;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ликвидацию засоров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подачу коммунальных услуг при аварийных повреждениях внутридомовых инженерных систем 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его устранения.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перечнем необходимых работ и услуг.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650F6A" w:rsidRDefault="00650F6A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lastRenderedPageBreak/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службы.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17(1). При поступлении заявки аварийно-диспетчерская служба выясняет причины, характер </w:t>
      </w:r>
      <w:r>
        <w:lastRenderedPageBreak/>
        <w:t xml:space="preserve">обращения и принимает оперативные решения о взаимодействии с иными аварийно-ремонтными службами.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поступившей заявки в сроки,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650F6A" w:rsidRDefault="00650F6A">
      <w:pPr>
        <w:pStyle w:val="ConsPlusNormal"/>
        <w:jc w:val="both"/>
      </w:pPr>
      <w:r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:rsidR="00650F6A" w:rsidRDefault="00650F6A">
      <w:pPr>
        <w:pStyle w:val="ConsPlusNormal"/>
        <w:jc w:val="both"/>
      </w:pPr>
      <w:r>
        <w:t xml:space="preserve">(п. 17(2)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 здоровья людей и животных, окружающей среды, сохранность имущества собственников помещений в многоквартирном доме.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профессиональной специализации, а также одноразовые бахилы.</w:t>
      </w:r>
    </w:p>
    <w:p w:rsidR="00650F6A" w:rsidRDefault="00650F6A">
      <w:pPr>
        <w:pStyle w:val="ConsPlusNormal"/>
        <w:jc w:val="both"/>
      </w:pPr>
      <w:r>
        <w:t xml:space="preserve">(п. 17(3)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17(4). Аварийно-диспетчерская служба осуществляет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650F6A" w:rsidRDefault="00650F6A">
      <w:pPr>
        <w:pStyle w:val="ConsPlusNormal"/>
        <w:jc w:val="both"/>
      </w:pPr>
      <w:r>
        <w:t xml:space="preserve">(п. 17(4)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Title"/>
        <w:jc w:val="center"/>
        <w:outlineLvl w:val="1"/>
      </w:pPr>
      <w:r>
        <w:t>V. Порядок передачи технической документации</w:t>
      </w:r>
    </w:p>
    <w:p w:rsidR="00650F6A" w:rsidRDefault="00650F6A">
      <w:pPr>
        <w:pStyle w:val="ConsPlusTitle"/>
        <w:jc w:val="center"/>
      </w:pPr>
      <w:r>
        <w:t>на многоквартирный дом и иных связанных</w:t>
      </w:r>
    </w:p>
    <w:p w:rsidR="00650F6A" w:rsidRDefault="00650F6A">
      <w:pPr>
        <w:pStyle w:val="ConsPlusTitle"/>
        <w:jc w:val="center"/>
      </w:pPr>
      <w:r>
        <w:t>с управлением таким многоквартирным домом</w:t>
      </w:r>
    </w:p>
    <w:p w:rsidR="00650F6A" w:rsidRDefault="00650F6A">
      <w:pPr>
        <w:pStyle w:val="ConsPlusTitle"/>
        <w:jc w:val="center"/>
      </w:pPr>
      <w:r>
        <w:t>документов, технических средств и оборудования</w:t>
      </w:r>
    </w:p>
    <w:p w:rsidR="00650F6A" w:rsidRDefault="00650F6A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jc w:val="center"/>
      </w:pPr>
    </w:p>
    <w:p w:rsidR="00650F6A" w:rsidRDefault="00650F6A">
      <w:pPr>
        <w:pStyle w:val="ConsPlusNormal"/>
        <w:ind w:firstLine="540"/>
        <w:jc w:val="both"/>
      </w:pPr>
      <w:bookmarkStart w:id="4" w:name="P159"/>
      <w:bookmarkEnd w:id="4"/>
      <w: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Указанное уведомление должно содержать наименование организации, выбранной </w:t>
      </w:r>
      <w:r>
        <w:lastRenderedPageBreak/>
        <w:t>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8" w:history="1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7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48" w:history="1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течение 3 месяцев со дня получения уведомления, предусмотренного </w:t>
      </w:r>
      <w:hyperlink w:anchor="P159" w:history="1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8" w:history="1">
        <w:r>
          <w:rPr>
            <w:color w:val="0000FF"/>
          </w:rPr>
          <w:t>пунктом 22</w:t>
        </w:r>
      </w:hyperlink>
      <w: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650F6A" w:rsidRDefault="00650F6A">
      <w:pPr>
        <w:pStyle w:val="ConsPlusNormal"/>
        <w:jc w:val="both"/>
      </w:pPr>
      <w:r>
        <w:t xml:space="preserve">(п. 21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Передача технической документации на многоквартирный дом и иных связанных с </w:t>
      </w:r>
      <w:r>
        <w:lastRenderedPageBreak/>
        <w:t>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Title"/>
        <w:jc w:val="center"/>
        <w:outlineLvl w:val="1"/>
      </w:pPr>
      <w:r>
        <w:t>VI. Порядок прекращения деятельности по управлению</w:t>
      </w:r>
    </w:p>
    <w:p w:rsidR="00650F6A" w:rsidRDefault="00650F6A">
      <w:pPr>
        <w:pStyle w:val="ConsPlusTitle"/>
        <w:jc w:val="center"/>
      </w:pPr>
      <w:r>
        <w:t>многоквартирным домом в связи с исключением сведений</w:t>
      </w:r>
    </w:p>
    <w:p w:rsidR="00650F6A" w:rsidRDefault="00650F6A">
      <w:pPr>
        <w:pStyle w:val="ConsPlusTitle"/>
        <w:jc w:val="center"/>
      </w:pPr>
      <w:r>
        <w:t>о многоквартирном доме из реестра лицензий субъекта</w:t>
      </w:r>
    </w:p>
    <w:p w:rsidR="00650F6A" w:rsidRDefault="00650F6A">
      <w:pPr>
        <w:pStyle w:val="ConsPlusTitle"/>
        <w:jc w:val="center"/>
      </w:pPr>
      <w:r>
        <w:t>Российской Федерации, прекращением действия лицензии</w:t>
      </w:r>
    </w:p>
    <w:p w:rsidR="00650F6A" w:rsidRDefault="00650F6A">
      <w:pPr>
        <w:pStyle w:val="ConsPlusTitle"/>
        <w:jc w:val="center"/>
      </w:pPr>
      <w:r>
        <w:t>на осуществление предпринимательской деятельности</w:t>
      </w:r>
    </w:p>
    <w:p w:rsidR="00650F6A" w:rsidRDefault="00650F6A">
      <w:pPr>
        <w:pStyle w:val="ConsPlusTitle"/>
        <w:jc w:val="center"/>
      </w:pPr>
      <w:r>
        <w:t>по управлению многоквартирными домами</w:t>
      </w:r>
    </w:p>
    <w:p w:rsidR="00650F6A" w:rsidRDefault="00650F6A">
      <w:pPr>
        <w:pStyle w:val="ConsPlusTitle"/>
        <w:jc w:val="center"/>
      </w:pPr>
      <w:r>
        <w:t>или ее аннулированием</w:t>
      </w:r>
    </w:p>
    <w:p w:rsidR="00650F6A" w:rsidRDefault="00650F6A">
      <w:pPr>
        <w:pStyle w:val="ConsPlusNormal"/>
        <w:jc w:val="center"/>
      </w:pPr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Normal"/>
        <w:ind w:firstLine="540"/>
        <w:jc w:val="both"/>
      </w:pPr>
      <w: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56" w:history="1">
        <w:r>
          <w:rPr>
            <w:color w:val="0000FF"/>
          </w:rPr>
          <w:t>частью 5 статьи 200</w:t>
        </w:r>
      </w:hyperlink>
      <w:r>
        <w:t xml:space="preserve"> Жилищного кодекса Российской Федерации, или в случае, предусмотренном </w:t>
      </w:r>
      <w:hyperlink r:id="rId57" w:history="1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58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59" w:history="1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0" w:history="1">
        <w:r>
          <w:rPr>
            <w:color w:val="0000FF"/>
          </w:rPr>
          <w:t>пункте 56(1)</w:t>
        </w:r>
      </w:hyperlink>
      <w:r>
        <w:t xml:space="preserve"> и </w:t>
      </w:r>
      <w:hyperlink r:id="rId61" w:history="1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354.</w:t>
      </w:r>
    </w:p>
    <w:p w:rsidR="00650F6A" w:rsidRDefault="00650F6A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Подлежащие передаче документы должны содержать актуальные на день передачи сведения.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lastRenderedPageBreak/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Title"/>
        <w:jc w:val="center"/>
        <w:outlineLvl w:val="1"/>
      </w:pPr>
      <w:r>
        <w:t>VII. Организация взаимодействия управляющей</w:t>
      </w:r>
    </w:p>
    <w:p w:rsidR="00650F6A" w:rsidRDefault="00650F6A">
      <w:pPr>
        <w:pStyle w:val="ConsPlusTitle"/>
        <w:jc w:val="center"/>
      </w:pPr>
      <w:r>
        <w:t>организации с собственниками и пользователями помещений</w:t>
      </w:r>
    </w:p>
    <w:p w:rsidR="00650F6A" w:rsidRDefault="00650F6A">
      <w:pPr>
        <w:pStyle w:val="ConsPlusTitle"/>
        <w:jc w:val="center"/>
      </w:pPr>
      <w:r>
        <w:t>в многоквартирном доме при осуществлении управления</w:t>
      </w:r>
    </w:p>
    <w:p w:rsidR="00650F6A" w:rsidRDefault="00650F6A">
      <w:pPr>
        <w:pStyle w:val="ConsPlusTitle"/>
        <w:jc w:val="center"/>
      </w:pPr>
      <w:r>
        <w:t>многоквартирным домом</w:t>
      </w:r>
    </w:p>
    <w:p w:rsidR="00650F6A" w:rsidRDefault="00650F6A">
      <w:pPr>
        <w:pStyle w:val="ConsPlusNormal"/>
        <w:jc w:val="center"/>
      </w:pPr>
      <w:r>
        <w:t xml:space="preserve">(введен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650F6A" w:rsidRDefault="00650F6A">
      <w:pPr>
        <w:pStyle w:val="ConsPlusNormal"/>
        <w:jc w:val="center"/>
      </w:pPr>
      <w:r>
        <w:t>от 27.03.2018 N 331 (ред. 13.09.2018))</w:t>
      </w:r>
    </w:p>
    <w:p w:rsidR="00650F6A" w:rsidRDefault="00650F6A">
      <w:pPr>
        <w:pStyle w:val="ConsPlusNormal"/>
        <w:jc w:val="both"/>
      </w:pPr>
    </w:p>
    <w:p w:rsidR="00650F6A" w:rsidRDefault="00650F6A">
      <w:pPr>
        <w:pStyle w:val="ConsPlusNormal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доступностью понимается расстояние не более 3 километров, преодолеваемое пешком.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4" w:history="1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органа управляющей организации, а также иными уполномоченными лицами.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При осуществлении записи на прием сотрудник представительства управляющей организации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</w:t>
      </w:r>
      <w:r>
        <w:lastRenderedPageBreak/>
        <w:t>в многоквартирном доме.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Результат приема фиксируется в журнале личного приема.</w:t>
      </w:r>
    </w:p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Title"/>
        <w:jc w:val="center"/>
        <w:outlineLvl w:val="1"/>
      </w:pPr>
      <w:bookmarkStart w:id="6" w:name="P204"/>
      <w:bookmarkEnd w:id="6"/>
      <w:r>
        <w:t>VIII. Порядок раскрытия информации управляющей</w:t>
      </w:r>
    </w:p>
    <w:p w:rsidR="00650F6A" w:rsidRDefault="00650F6A">
      <w:pPr>
        <w:pStyle w:val="ConsPlusTitle"/>
        <w:jc w:val="center"/>
      </w:pPr>
      <w:r>
        <w:t>организацией, товариществом или кооперативом</w:t>
      </w:r>
    </w:p>
    <w:p w:rsidR="00650F6A" w:rsidRDefault="00650F6A">
      <w:pPr>
        <w:pStyle w:val="ConsPlusNormal"/>
        <w:jc w:val="center"/>
      </w:pPr>
      <w:r>
        <w:t xml:space="preserve">(введен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650F6A" w:rsidRDefault="00650F6A">
      <w:pPr>
        <w:pStyle w:val="ConsPlusNormal"/>
        <w:jc w:val="both"/>
      </w:pPr>
    </w:p>
    <w:p w:rsidR="00650F6A" w:rsidRDefault="00650F6A">
      <w:pPr>
        <w:pStyle w:val="ConsPlusNormal"/>
        <w:ind w:firstLine="540"/>
        <w:jc w:val="both"/>
      </w:pPr>
      <w:bookmarkStart w:id="7" w:name="P208"/>
      <w:bookmarkEnd w:id="7"/>
      <w:r>
        <w:t>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наименование (фирменное наименование) управляющей организации;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адрес местонахождения управляющей организации;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режим работы управляющей организации.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 случае изменения указанная информация подлежит раскрытию в течение 3 рабочих дней со дня изменения;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8" w:name="P216"/>
      <w:bookmarkEnd w:id="8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хозяйства в сети "Интернет";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9" w:name="P217"/>
      <w:bookmarkEnd w:id="9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>уведомления об изменении размера платы за жилое помещение и (или) коммунальные услуги.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1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7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8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19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</w:t>
      </w:r>
      <w:r>
        <w:lastRenderedPageBreak/>
        <w:t>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2" w:name="P224"/>
      <w:bookmarkEnd w:id="12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коммунальных услуг;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информационная памятка, содержащая сведения о составе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стенд с перечнем предлагаемых управляющей организацией работ и услуг;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lastRenderedPageBreak/>
        <w:t>информация о правилах обращения с отходами I - IV классов опасности, порядке осуществления раздельного сбора отходов;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3" w:name="P237"/>
      <w:bookmarkEnd w:id="13"/>
      <w:r>
        <w:t>информационная памятка о правилах безопасного использования ртутьсодержащих ламп и приборов;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4" w:name="P238"/>
      <w:bookmarkEnd w:id="14"/>
      <w:r>
        <w:t>уведомления об изменении размера платы за жилое помещение и (или) коммунальные услуги.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2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237" w:history="1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38" w:history="1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многоквартирном доме не установлен договором управления многоквартирным домом;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6" w:name="P244"/>
      <w:bookmarkEnd w:id="16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7" w:name="P245"/>
      <w:bookmarkEnd w:id="17"/>
      <w:r>
        <w:t>контактные телефоны товарищества или кооператива, аварийно-диспетчерских служб и аварийных служб ресурсоснабжающих организаций;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8" w:name="P246"/>
      <w:bookmarkEnd w:id="18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19" w:name="P247"/>
      <w:bookmarkEnd w:id="19"/>
      <w:r>
        <w:t>уведомления об изменении размера платы за жилое помещение и (или) коммунальные услуги.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случае изменения информации, указанной в </w:t>
      </w:r>
      <w:hyperlink w:anchor="P24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45" w:history="1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6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мероприятий.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47" w:history="1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</w:t>
      </w:r>
      <w:r>
        <w:lastRenderedPageBreak/>
        <w:t>вноситься плата за жилое помещение и (или) коммунальные услуги в ином размере;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жилищно-коммунального хозяйства.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Председатель правления товарищества или </w:t>
      </w:r>
      <w:proofErr w:type="gramStart"/>
      <w:r>
        <w:t>кооператива</w:t>
      </w:r>
      <w:proofErr w:type="gramEnd"/>
      <w:r>
        <w:t xml:space="preserve">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доме, оказывает им содействие в поиске необходимой информации.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обеспечить сохранность раскрываемой информации в местах ее размещения, предусмотренных настоящими Правилами.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20" w:name="P255"/>
      <w:bookmarkEnd w:id="20"/>
      <w:r>
        <w:t>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8" w:history="1">
        <w:r>
          <w:rPr>
            <w:color w:val="0000FF"/>
          </w:rPr>
          <w:t>пунктами 31</w:t>
        </w:r>
      </w:hyperlink>
      <w:r>
        <w:t xml:space="preserve"> и </w:t>
      </w:r>
      <w:hyperlink w:anchor="P242" w:history="1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8" w:history="1">
        <w:r>
          <w:rPr>
            <w:color w:val="0000FF"/>
          </w:rPr>
          <w:t>пунктах 31</w:t>
        </w:r>
      </w:hyperlink>
      <w:r>
        <w:t xml:space="preserve"> и </w:t>
      </w:r>
      <w:hyperlink w:anchor="P242" w:history="1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3" w:history="1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в срок не позднее 3 рабочих дней со дня поступления запроса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о причинении ущерба жизни, здоровью и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6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</w:t>
      </w:r>
      <w:r>
        <w:lastRenderedPageBreak/>
        <w:t xml:space="preserve">услуг или выполнении работ, предусмотренного </w:t>
      </w:r>
      <w:hyperlink r:id="rId66" w:history="1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в срок не позднее 3 рабочих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6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354;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Федерации.</w:t>
      </w:r>
    </w:p>
    <w:p w:rsidR="00650F6A" w:rsidRDefault="00650F6A">
      <w:pPr>
        <w:pStyle w:val="ConsPlusNormal"/>
        <w:spacing w:before="220"/>
        <w:ind w:firstLine="540"/>
        <w:jc w:val="both"/>
      </w:pPr>
      <w:bookmarkStart w:id="21" w:name="P263"/>
      <w:bookmarkEnd w:id="21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 xml:space="preserve">36. Срок для ответа на запрос (обращение) собственника или пользователя помещения в многоквартирном доме по вопросам, не перечисленным в </w:t>
      </w:r>
      <w:hyperlink w:anchor="P208" w:history="1">
        <w:r>
          <w:rPr>
            <w:color w:val="0000FF"/>
          </w:rPr>
          <w:t>пунктах 31</w:t>
        </w:r>
      </w:hyperlink>
      <w:r>
        <w:t xml:space="preserve">, </w:t>
      </w:r>
      <w:hyperlink w:anchor="P242" w:history="1">
        <w:r>
          <w:rPr>
            <w:color w:val="0000FF"/>
          </w:rPr>
          <w:t>32</w:t>
        </w:r>
      </w:hyperlink>
      <w:r>
        <w:t xml:space="preserve"> и </w:t>
      </w:r>
      <w:hyperlink w:anchor="P255" w:history="1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дней со дня получения управляющей организацией, товариществом или кооперативом соответствующего запроса (обращения).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дату отправки или подтвердить факт вручения (получения).</w:t>
      </w:r>
    </w:p>
    <w:p w:rsidR="00650F6A" w:rsidRDefault="00650F6A">
      <w:pPr>
        <w:pStyle w:val="ConsPlusNormal"/>
        <w:spacing w:before="22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Normal"/>
        <w:ind w:firstLine="540"/>
        <w:jc w:val="both"/>
      </w:pPr>
    </w:p>
    <w:p w:rsidR="00650F6A" w:rsidRDefault="00650F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4AF1" w:rsidRDefault="00B64AF1"/>
    <w:sectPr w:rsidR="00B64AF1" w:rsidSect="00B1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6A"/>
    <w:rsid w:val="00650F6A"/>
    <w:rsid w:val="00B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F358-968F-4162-968D-A0928EF8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9A98CFD6BFAE6E55FED9D56E9C319282EC9C19BCCE895ACCF9828E780C64A945BB40CCD5736F82EC4150576BB37BE4E0A5F857B84DD912C844G" TargetMode="External"/><Relationship Id="rId21" Type="http://schemas.openxmlformats.org/officeDocument/2006/relationships/hyperlink" Target="consultantplus://offline/ref=729A98CFD6BFAE6E55FED9D56E9C319282EC9C19BCCE895ACCF9828E780C64A945BB40CCD5736F82E34150576BB37BE4E0A5F857B84DD912C844G" TargetMode="External"/><Relationship Id="rId42" Type="http://schemas.openxmlformats.org/officeDocument/2006/relationships/hyperlink" Target="consultantplus://offline/ref=729A98CFD6BFAE6E55FED9D56E9C319282EC9C16BEC9895ACCF9828E780C64A945BB40CCD5736F85E14150576BB37BE4E0A5F857B84DD912C844G" TargetMode="External"/><Relationship Id="rId47" Type="http://schemas.openxmlformats.org/officeDocument/2006/relationships/hyperlink" Target="consultantplus://offline/ref=729A98CFD6BFAE6E55FED9D56E9C319282EC9C16BEC9895ACCF9828E780C64A945BB40CCD5736F84E54150576BB37BE4E0A5F857B84DD912C844G" TargetMode="External"/><Relationship Id="rId63" Type="http://schemas.openxmlformats.org/officeDocument/2006/relationships/hyperlink" Target="consultantplus://offline/ref=729A98CFD6BFAE6E55FED9D56E9C319282EC9C16BEC9895ACCF9828E780C64A945BB40CCD5736F84E44150576BB37BE4E0A5F857B84DD912C844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729A98CFD6BFAE6E55FED9D56E9C319282EC9C16BEC9895ACCF9828E780C64A945BB40CCD5736F80E24150576BB37BE4E0A5F857B84DD912C84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9A98CFD6BFAE6E55FED9D56E9C319280E59B1DBACA895ACCF9828E780C64A945BB40CCD5736F81ED4150576BB37BE4E0A5F857B84DD912C844G" TargetMode="External"/><Relationship Id="rId29" Type="http://schemas.openxmlformats.org/officeDocument/2006/relationships/hyperlink" Target="consultantplus://offline/ref=729A98CFD6BFAE6E55FED9D56E9C319283E59E19BAC8895ACCF9828E780C64A945BB40CCD5736F83EC4150576BB37BE4E0A5F857B84DD912C844G" TargetMode="External"/><Relationship Id="rId11" Type="http://schemas.openxmlformats.org/officeDocument/2006/relationships/hyperlink" Target="consultantplus://offline/ref=729A98CFD6BFAE6E55FED9D56E9C319282E8931ABCC8895ACCF9828E780C64A945BB40CCD5736F83ED4150576BB37BE4E0A5F857B84DD912C844G" TargetMode="External"/><Relationship Id="rId24" Type="http://schemas.openxmlformats.org/officeDocument/2006/relationships/hyperlink" Target="consultantplus://offline/ref=729A98CFD6BFAE6E55FED9D56E9C319282E99C1FB8CC895ACCF9828E780C64A945BB40CCD5736F82E74150576BB37BE4E0A5F857B84DD912C844G" TargetMode="External"/><Relationship Id="rId32" Type="http://schemas.openxmlformats.org/officeDocument/2006/relationships/hyperlink" Target="consultantplus://offline/ref=729A98CFD6BFAE6E55FED9D56E9C319280E59B1DBACA895ACCF9828E780C64A945BB40CCD5736F80E54150576BB37BE4E0A5F857B84DD912C844G" TargetMode="External"/><Relationship Id="rId37" Type="http://schemas.openxmlformats.org/officeDocument/2006/relationships/hyperlink" Target="consultantplus://offline/ref=729A98CFD6BFAE6E55FED9D56E9C319282EC9C16BEC9895ACCF9828E780C64A945BB40CCD5736F87EC4150576BB37BE4E0A5F857B84DD912C844G" TargetMode="External"/><Relationship Id="rId40" Type="http://schemas.openxmlformats.org/officeDocument/2006/relationships/hyperlink" Target="consultantplus://offline/ref=729A98CFD6BFAE6E55FED9D56E9C319280E59B1DBACA895ACCF9828E780C64A945BB40CCD5736F80E04150576BB37BE4E0A5F857B84DD912C844G" TargetMode="External"/><Relationship Id="rId45" Type="http://schemas.openxmlformats.org/officeDocument/2006/relationships/hyperlink" Target="consultantplus://offline/ref=729A98CFD6BFAE6E55FED9D56E9C319282EC9C16BEC9895ACCF9828E780C64A945BB40CCD5736F85EC4150576BB37BE4E0A5F857B84DD912C844G" TargetMode="External"/><Relationship Id="rId53" Type="http://schemas.openxmlformats.org/officeDocument/2006/relationships/hyperlink" Target="consultantplus://offline/ref=729A98CFD6BFAE6E55FED9D56E9C319282EC9C19BCCE895ACCF9828E780C64A945BB40CCD5736F81E04150576BB37BE4E0A5F857B84DD912C844G" TargetMode="External"/><Relationship Id="rId58" Type="http://schemas.openxmlformats.org/officeDocument/2006/relationships/hyperlink" Target="consultantplus://offline/ref=729A98CFD6BFAE6E55FED9D56E9C319282E99C1FB8CE895ACCF9828E780C64A945BB40CCD5736D83E14150576BB37BE4E0A5F857B84DD912C844G" TargetMode="External"/><Relationship Id="rId66" Type="http://schemas.openxmlformats.org/officeDocument/2006/relationships/hyperlink" Target="consultantplus://offline/ref=729A98CFD6BFAE6E55FED9D56E9C319282E99C1FB9C4895ACCF9828E780C64A945BB40CCD5736D82E44150576BB37BE4E0A5F857B84DD912C844G" TargetMode="External"/><Relationship Id="rId5" Type="http://schemas.openxmlformats.org/officeDocument/2006/relationships/hyperlink" Target="consultantplus://offline/ref=729A98CFD6BFAE6E55FED9D56E9C319280EA9E1FBDCC895ACCF9828E780C64A945BB40CCD5736E82E44150576BB37BE4E0A5F857B84DD912C844G" TargetMode="External"/><Relationship Id="rId61" Type="http://schemas.openxmlformats.org/officeDocument/2006/relationships/hyperlink" Target="consultantplus://offline/ref=729A98CFD6BFAE6E55FED9D56E9C319282E99C1FBFCC895ACCF9828E780C64A945BB40CCD5736C83E54150576BB37BE4E0A5F857B84DD912C844G" TargetMode="External"/><Relationship Id="rId19" Type="http://schemas.openxmlformats.org/officeDocument/2006/relationships/hyperlink" Target="consultantplus://offline/ref=729A98CFD6BFAE6E55FED9D56E9C319282E99C1FB8CC895ACCF9828E780C64A945BB40CCD5736F83E34150576BB37BE4E0A5F857B84DD912C844G" TargetMode="External"/><Relationship Id="rId14" Type="http://schemas.openxmlformats.org/officeDocument/2006/relationships/hyperlink" Target="consultantplus://offline/ref=729A98CFD6BFAE6E55FED9D56E9C319282EC9C19BCCE895ACCF9828E780C64A945BB40CCD5736F82E14150576BB37BE4E0A5F857B84DD912C844G" TargetMode="External"/><Relationship Id="rId22" Type="http://schemas.openxmlformats.org/officeDocument/2006/relationships/hyperlink" Target="consultantplus://offline/ref=729A98CFD6BFAE6E55FED9D56E9C319282EA9C1FBEC9895ACCF9828E780C64A945BB40CBDC7564D7B40E510B2EE468E4E3A5FB56A4C44FG" TargetMode="External"/><Relationship Id="rId27" Type="http://schemas.openxmlformats.org/officeDocument/2006/relationships/hyperlink" Target="consultantplus://offline/ref=729A98CFD6BFAE6E55FED9D56E9C319282EA9C1FBEC9895ACCF9828E780C64A945BB40CCD573678AE54150576BB37BE4E0A5F857B84DD912C844G" TargetMode="External"/><Relationship Id="rId30" Type="http://schemas.openxmlformats.org/officeDocument/2006/relationships/hyperlink" Target="consultantplus://offline/ref=729A98CFD6BFAE6E55FED9D56E9C319282E99C1FB8CC895ACCF9828E780C64A945BB40CCD5736F82E74150576BB37BE4E0A5F857B84DD912C844G" TargetMode="External"/><Relationship Id="rId35" Type="http://schemas.openxmlformats.org/officeDocument/2006/relationships/hyperlink" Target="consultantplus://offline/ref=729A98CFD6BFAE6E55FED9D56E9C319282EC9C16BEC9895ACCF9828E780C64A945BB40CCD5736F87E34150576BB37BE4E0A5F857B84DD912C844G" TargetMode="External"/><Relationship Id="rId43" Type="http://schemas.openxmlformats.org/officeDocument/2006/relationships/hyperlink" Target="consultantplus://offline/ref=729A98CFD6BFAE6E55FED9D56E9C319282EC9C16BEC9895ACCF9828E780C64A945BB40CCD5736F85E34150576BB37BE4E0A5F857B84DD912C844G" TargetMode="External"/><Relationship Id="rId48" Type="http://schemas.openxmlformats.org/officeDocument/2006/relationships/hyperlink" Target="consultantplus://offline/ref=729A98CFD6BFAE6E55FED9D56E9C319282EA9C1FBEC9895ACCF9828E780C64A945BB40CCD573668AE24150576BB37BE4E0A5F857B84DD912C844G" TargetMode="External"/><Relationship Id="rId56" Type="http://schemas.openxmlformats.org/officeDocument/2006/relationships/hyperlink" Target="consultantplus://offline/ref=729A98CFD6BFAE6E55FED9D56E9C319282EA9C1FBEC9895ACCF9828E780C64A945BB40CCD5726982E54150576BB37BE4E0A5F857B84DD912C844G" TargetMode="External"/><Relationship Id="rId64" Type="http://schemas.openxmlformats.org/officeDocument/2006/relationships/hyperlink" Target="consultantplus://offline/ref=729A98CFD6BFAE6E55FED9D56E9C319282EC9C16BEC9895ACCF9828E780C64A945BB40CCD5736F84EC4150576BB37BE4E0A5F857B84DD912C844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729A98CFD6BFAE6E55FED9D56E9C319282EC9C19BCCE895ACCF9828E780C64A945BB40CCD5736F82E14150576BB37BE4E0A5F857B84DD912C844G" TargetMode="External"/><Relationship Id="rId51" Type="http://schemas.openxmlformats.org/officeDocument/2006/relationships/hyperlink" Target="consultantplus://offline/ref=729A98CFD6BFAE6E55FED9D56E9C319282EC9C19BCCE895ACCF9828E780C64A945BB40CCD5736F81E64150576BB37BE4E0A5F857B84DD912C84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9A98CFD6BFAE6E55FED9D56E9C319280E59B1DBACA895ACCF9828E780C64A945BB40CCD5736F81E24150576BB37BE4E0A5F857B84DD912C844G" TargetMode="External"/><Relationship Id="rId17" Type="http://schemas.openxmlformats.org/officeDocument/2006/relationships/hyperlink" Target="consultantplus://offline/ref=729A98CFD6BFAE6E55FED9D56E9C319282EA9C1FBEC9895ACCF9828E780C64A945BB40CCD5726E83E24150576BB37BE4E0A5F857B84DD912C844G" TargetMode="External"/><Relationship Id="rId25" Type="http://schemas.openxmlformats.org/officeDocument/2006/relationships/hyperlink" Target="consultantplus://offline/ref=729A98CFD6BFAE6E55FED9D56E9C319282EC9C16BEC9895ACCF9828E780C64A945BB40CCD5736F80EC4150576BB37BE4E0A5F857B84DD912C844G" TargetMode="External"/><Relationship Id="rId33" Type="http://schemas.openxmlformats.org/officeDocument/2006/relationships/hyperlink" Target="consultantplus://offline/ref=729A98CFD6BFAE6E55FED9D56E9C319282EC9C16BEC9895ACCF9828E780C64A945BB40CCD5736F87E04150576BB37BE4E0A5F857B84DD912C844G" TargetMode="External"/><Relationship Id="rId38" Type="http://schemas.openxmlformats.org/officeDocument/2006/relationships/hyperlink" Target="consultantplus://offline/ref=729A98CFD6BFAE6E55FED9D56E9C319282EC9C16BEC9895ACCF9828E780C64A945BB40CCD5736F86E54150576BB37BE4E0A5F857B84DD912C844G" TargetMode="External"/><Relationship Id="rId46" Type="http://schemas.openxmlformats.org/officeDocument/2006/relationships/hyperlink" Target="consultantplus://offline/ref=729A98CFD6BFAE6E55FED9D56E9C319282EC9C19BCCE895ACCF9828E780C64A945BB40CCD5736F81E44150576BB37BE4E0A5F857B84DD912C844G" TargetMode="External"/><Relationship Id="rId59" Type="http://schemas.openxmlformats.org/officeDocument/2006/relationships/hyperlink" Target="consultantplus://offline/ref=729A98CFD6BFAE6E55FED9D56E9C319282E99C1FB8CE895ACCF9828E780C64A945BB40CFDE273EC7B047050431E777FBE0BBFBC546G" TargetMode="External"/><Relationship Id="rId67" Type="http://schemas.openxmlformats.org/officeDocument/2006/relationships/hyperlink" Target="consultantplus://offline/ref=729A98CFD6BFAE6E55FED9D56E9C319282E99C1FBFCC895ACCF9828E780C64A945BB40CCD5736F80E44150576BB37BE4E0A5F857B84DD912C844G" TargetMode="External"/><Relationship Id="rId20" Type="http://schemas.openxmlformats.org/officeDocument/2006/relationships/hyperlink" Target="consultantplus://offline/ref=729A98CFD6BFAE6E55FED9D56E9C319282E99C1FB9C4895ACCF9828E780C64A945BB40CCD5736F81E44150576BB37BE4E0A5F857B84DD912C844G" TargetMode="External"/><Relationship Id="rId41" Type="http://schemas.openxmlformats.org/officeDocument/2006/relationships/hyperlink" Target="consultantplus://offline/ref=729A98CFD6BFAE6E55FED9D56E9C319282EC9C16BEC9895ACCF9828E780C64A945BB40CCD5736F85E74150576BB37BE4E0A5F857B84DD912C844G" TargetMode="External"/><Relationship Id="rId54" Type="http://schemas.openxmlformats.org/officeDocument/2006/relationships/hyperlink" Target="consultantplus://offline/ref=729A98CFD6BFAE6E55FED9D56E9C319282EC9C19BCCE895ACCF9828E780C64A945BB40CCD5736F81E34150576BB37BE4E0A5F857B84DD912C844G" TargetMode="External"/><Relationship Id="rId62" Type="http://schemas.openxmlformats.org/officeDocument/2006/relationships/hyperlink" Target="consultantplus://offline/ref=729A98CFD6BFAE6E55FED9D56E9C319282EC9C19BCCE895ACCF9828E780C64A945BB40CCD5736F81E24150576BB37BE4E0A5F857B84DD912C84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A98CFD6BFAE6E55FED9D56E9C319280E59B1DBACA895ACCF9828E780C64A945BB40CCD5736F81E24150576BB37BE4E0A5F857B84DD912C844G" TargetMode="External"/><Relationship Id="rId15" Type="http://schemas.openxmlformats.org/officeDocument/2006/relationships/hyperlink" Target="consultantplus://offline/ref=729A98CFD6BFAE6E55FED9D56E9C319282EA9C1FBEC9895ACCF9828E780C64A945BB40C9D77364D7B40E510B2EE468E4E3A5FB56A4C44FG" TargetMode="External"/><Relationship Id="rId23" Type="http://schemas.openxmlformats.org/officeDocument/2006/relationships/hyperlink" Target="consultantplus://offline/ref=729A98CFD6BFAE6E55FED9D56E9C319282EC9C19BCCE895ACCF9828E780C64A945BB40CCD5736F82E24150576BB37BE4E0A5F857B84DD912C844G" TargetMode="External"/><Relationship Id="rId28" Type="http://schemas.openxmlformats.org/officeDocument/2006/relationships/hyperlink" Target="consultantplus://offline/ref=729A98CFD6BFAE6E55FED9D56E9C319282EC9C19BCCE895ACCF9828E780C64A945BB40CCD5736F81E54150576BB37BE4E0A5F857B84DD912C844G" TargetMode="External"/><Relationship Id="rId36" Type="http://schemas.openxmlformats.org/officeDocument/2006/relationships/hyperlink" Target="consultantplus://offline/ref=729A98CFD6BFAE6E55FED9D56E9C319282EC9C16BEC9895ACCF9828E780C64A945BB40CCD5736F87ED4150576BB37BE4E0A5F857B84DD912C844G" TargetMode="External"/><Relationship Id="rId49" Type="http://schemas.openxmlformats.org/officeDocument/2006/relationships/hyperlink" Target="consultantplus://offline/ref=729A98CFD6BFAE6E55FED9D56E9C319282EC9C19BCCE895ACCF9828E780C64A945BB40CCD5736F81E74150576BB37BE4E0A5F857B84DD912C844G" TargetMode="External"/><Relationship Id="rId57" Type="http://schemas.openxmlformats.org/officeDocument/2006/relationships/hyperlink" Target="consultantplus://offline/ref=729A98CFD6BFAE6E55FED9D56E9C319282EA9C1FBEC9895ACCF9828E780C64A945BB40C8D47264D7B40E510B2EE468E4E3A5FB56A4C44FG" TargetMode="External"/><Relationship Id="rId10" Type="http://schemas.openxmlformats.org/officeDocument/2006/relationships/hyperlink" Target="consultantplus://offline/ref=729A98CFD6BFAE6E55FED9D56E9C319280EA9E1FBDCC895ACCF9828E780C64A945BB40CCD5736E82E44150576BB37BE4E0A5F857B84DD912C844G" TargetMode="External"/><Relationship Id="rId31" Type="http://schemas.openxmlformats.org/officeDocument/2006/relationships/hyperlink" Target="consultantplus://offline/ref=729A98CFD6BFAE6E55FED9D56E9C319282EC9C16BEC9895ACCF9828E780C64A945BB40CCD5736F87E44150576BB37BE4E0A5F857B84DD912C844G" TargetMode="External"/><Relationship Id="rId44" Type="http://schemas.openxmlformats.org/officeDocument/2006/relationships/hyperlink" Target="consultantplus://offline/ref=729A98CFD6BFAE6E55FED9D56E9C319282EC9C16BEC9895ACCF9828E780C64A945BB40CCD5736F85E24150576BB37BE4E0A5F857B84DD912C844G" TargetMode="External"/><Relationship Id="rId52" Type="http://schemas.openxmlformats.org/officeDocument/2006/relationships/hyperlink" Target="consultantplus://offline/ref=729A98CFD6BFAE6E55FED9D56E9C319282EC9C19BCCE895ACCF9828E780C64A945BB40CCD5736F81E04150576BB37BE4E0A5F857B84DD912C844G" TargetMode="External"/><Relationship Id="rId60" Type="http://schemas.openxmlformats.org/officeDocument/2006/relationships/hyperlink" Target="consultantplus://offline/ref=729A98CFD6BFAE6E55FED9D56E9C319282E99C1FBFCC895ACCF9828E780C64A945BB40CCD5726D85E74150576BB37BE4E0A5F857B84DD912C844G" TargetMode="External"/><Relationship Id="rId65" Type="http://schemas.openxmlformats.org/officeDocument/2006/relationships/hyperlink" Target="consultantplus://offline/ref=729A98CFD6BFAE6E55FED9D56E9C319282E99C1FBFCC895ACCF9828E780C64A945BB40CCD5736F80E44150576BB37BE4E0A5F857B84DD912C844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9A98CFD6BFAE6E55FED9D56E9C319282EA9C1FBEC9895ACCF9828E780C64A945BB40CCD5726E83ED4150576BB37BE4E0A5F857B84DD912C844G" TargetMode="External"/><Relationship Id="rId13" Type="http://schemas.openxmlformats.org/officeDocument/2006/relationships/hyperlink" Target="consultantplus://offline/ref=729A98CFD6BFAE6E55FED9D56E9C319282EC9C16BEC9895ACCF9828E780C64A945BB40CCD5736F80E24150576BB37BE4E0A5F857B84DD912C844G" TargetMode="External"/><Relationship Id="rId18" Type="http://schemas.openxmlformats.org/officeDocument/2006/relationships/hyperlink" Target="consultantplus://offline/ref=729A98CFD6BFAE6E55FED9D56E9C319282E99C1FB8CC895ACCF9828E780C64A945BB40CCD5736F82E74150576BB37BE4E0A5F857B84DD912C844G" TargetMode="External"/><Relationship Id="rId39" Type="http://schemas.openxmlformats.org/officeDocument/2006/relationships/hyperlink" Target="consultantplus://offline/ref=729A98CFD6BFAE6E55FED9D56E9C319280E59B1DBACA895ACCF9828E780C64A945BB40CCD5736F80E74150576BB37BE4E0A5F857B84DD912C844G" TargetMode="External"/><Relationship Id="rId34" Type="http://schemas.openxmlformats.org/officeDocument/2006/relationships/hyperlink" Target="consultantplus://offline/ref=729A98CFD6BFAE6E55FED9D56E9C319280E59B1DBACA895ACCF9828E780C64A945BB40CCD5736F80E44150576BB37BE4E0A5F857B84DD912C844G" TargetMode="External"/><Relationship Id="rId50" Type="http://schemas.openxmlformats.org/officeDocument/2006/relationships/hyperlink" Target="consultantplus://offline/ref=729A98CFD6BFAE6E55FED9D56E9C319282E99C1FB9C4895ACCF9828E780C64A945BB40CCD5736F8BE44150576BB37BE4E0A5F857B84DD912C844G" TargetMode="External"/><Relationship Id="rId55" Type="http://schemas.openxmlformats.org/officeDocument/2006/relationships/hyperlink" Target="consultantplus://offline/ref=729A98CFD6BFAE6E55FED9D56E9C319280E59B1DBACA895ACCF9828E780C64A945BB40CCD5736F80E34150576BB37BE4E0A5F857B84DD912C84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9743</Words>
  <Characters>55537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2020-11-12T06:56:00Z</dcterms:created>
  <dcterms:modified xsi:type="dcterms:W3CDTF">2020-11-12T06:59:00Z</dcterms:modified>
</cp:coreProperties>
</file>