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90" w:rsidRPr="00670806" w:rsidRDefault="00657990" w:rsidP="00173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657990" w:rsidRPr="000028C2" w:rsidRDefault="00657990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657990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</w:t>
      </w:r>
      <w:proofErr w:type="gramStart"/>
      <w:r w:rsidRPr="00C22E8C">
        <w:rPr>
          <w:b/>
          <w:bCs/>
        </w:rPr>
        <w:t>состояние  общего</w:t>
      </w:r>
      <w:proofErr w:type="gramEnd"/>
      <w:r w:rsidRPr="00C22E8C">
        <w:rPr>
          <w:b/>
          <w:bCs/>
        </w:rPr>
        <w:t xml:space="preserve"> имущества </w:t>
      </w:r>
      <w:r>
        <w:rPr>
          <w:b/>
          <w:bCs/>
        </w:rPr>
        <w:t>в многоквартирном доме»</w:t>
      </w:r>
    </w:p>
    <w:p w:rsidR="00657990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7572C4">
        <w:rPr>
          <w:b/>
          <w:bCs/>
        </w:rPr>
        <w:t>07</w:t>
      </w:r>
      <w:r>
        <w:rPr>
          <w:b/>
          <w:bCs/>
        </w:rPr>
        <w:t>.201</w:t>
      </w:r>
      <w:r w:rsidR="00A26761">
        <w:rPr>
          <w:b/>
          <w:bCs/>
        </w:rPr>
        <w:t>9</w:t>
      </w:r>
      <w:r>
        <w:rPr>
          <w:b/>
          <w:bCs/>
        </w:rPr>
        <w:t>г.</w:t>
      </w:r>
    </w:p>
    <w:p w:rsidR="00657990" w:rsidRPr="00C22E8C" w:rsidRDefault="00657990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657990" w:rsidRPr="00C22E8C" w:rsidRDefault="00657990" w:rsidP="000E3C2B">
      <w:pPr>
        <w:jc w:val="center"/>
        <w:rPr>
          <w:sz w:val="18"/>
          <w:szCs w:val="18"/>
        </w:rPr>
      </w:pP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Адрес многоквартирного </w:t>
      </w:r>
      <w:proofErr w:type="gramStart"/>
      <w:r w:rsidRPr="002A5E52">
        <w:rPr>
          <w:b/>
          <w:bCs/>
          <w:sz w:val="20"/>
          <w:szCs w:val="20"/>
        </w:rPr>
        <w:t>дома  -</w:t>
      </w:r>
      <w:proofErr w:type="gramEnd"/>
      <w:r w:rsidRPr="002A5E52">
        <w:rPr>
          <w:b/>
          <w:bCs/>
          <w:sz w:val="20"/>
          <w:szCs w:val="20"/>
        </w:rPr>
        <w:t xml:space="preserve"> пр. Комсомольский, 14/6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– 111-137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Год </w:t>
      </w:r>
      <w:proofErr w:type="gramStart"/>
      <w:r w:rsidRPr="002A5E52">
        <w:rPr>
          <w:b/>
          <w:bCs/>
          <w:sz w:val="20"/>
          <w:szCs w:val="20"/>
        </w:rPr>
        <w:t>постройки  -</w:t>
      </w:r>
      <w:proofErr w:type="gramEnd"/>
      <w:r w:rsidRPr="002A5E52">
        <w:rPr>
          <w:b/>
          <w:bCs/>
          <w:sz w:val="20"/>
          <w:szCs w:val="20"/>
        </w:rPr>
        <w:t>2005г.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gramStart"/>
      <w:r w:rsidRPr="002A5E52">
        <w:rPr>
          <w:b/>
          <w:bCs/>
          <w:sz w:val="20"/>
          <w:szCs w:val="20"/>
        </w:rPr>
        <w:t>Этажность  -</w:t>
      </w:r>
      <w:proofErr w:type="gramEnd"/>
      <w:r w:rsidRPr="002A5E52">
        <w:rPr>
          <w:b/>
          <w:bCs/>
          <w:sz w:val="20"/>
          <w:szCs w:val="20"/>
        </w:rPr>
        <w:t xml:space="preserve">10 </w:t>
      </w:r>
    </w:p>
    <w:p w:rsidR="00657990" w:rsidRPr="002A5E52" w:rsidRDefault="00657990" w:rsidP="002A5E5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Количество </w:t>
      </w:r>
      <w:proofErr w:type="gramStart"/>
      <w:r w:rsidRPr="002A5E52">
        <w:rPr>
          <w:b/>
          <w:bCs/>
          <w:sz w:val="20"/>
          <w:szCs w:val="20"/>
        </w:rPr>
        <w:t>квартир  -</w:t>
      </w:r>
      <w:proofErr w:type="gramEnd"/>
      <w:r w:rsidRPr="002A5E52">
        <w:rPr>
          <w:b/>
          <w:bCs/>
          <w:sz w:val="20"/>
          <w:szCs w:val="20"/>
        </w:rPr>
        <w:t xml:space="preserve">36 </w:t>
      </w:r>
    </w:p>
    <w:p w:rsidR="00657990" w:rsidRPr="002A5E52" w:rsidRDefault="00657990" w:rsidP="002A5E52">
      <w:pPr>
        <w:ind w:left="360"/>
        <w:rPr>
          <w:b/>
          <w:bCs/>
          <w:sz w:val="18"/>
          <w:szCs w:val="18"/>
        </w:rPr>
      </w:pPr>
      <w:r w:rsidRPr="002A5E52">
        <w:rPr>
          <w:b/>
          <w:bCs/>
          <w:sz w:val="18"/>
          <w:szCs w:val="18"/>
        </w:rPr>
        <w:t>6</w:t>
      </w:r>
      <w:proofErr w:type="gramStart"/>
      <w:r w:rsidRPr="002A5E52">
        <w:rPr>
          <w:b/>
          <w:bCs/>
          <w:sz w:val="18"/>
          <w:szCs w:val="18"/>
        </w:rPr>
        <w:t>*.Общая</w:t>
      </w:r>
      <w:proofErr w:type="gramEnd"/>
      <w:r w:rsidRPr="002A5E52">
        <w:rPr>
          <w:b/>
          <w:bCs/>
          <w:sz w:val="18"/>
          <w:szCs w:val="18"/>
        </w:rPr>
        <w:t xml:space="preserve"> площадь жилых (квартир) и нежилых помещений (в собственности физ. и юр. лиц)  -  3116,9  м2.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7*Общая площадь многоквартирного </w:t>
      </w:r>
      <w:proofErr w:type="gramStart"/>
      <w:r w:rsidRPr="002A5E52">
        <w:rPr>
          <w:b/>
          <w:bCs/>
          <w:sz w:val="20"/>
          <w:szCs w:val="20"/>
        </w:rPr>
        <w:t>дома  в</w:t>
      </w:r>
      <w:proofErr w:type="gramEnd"/>
      <w:r w:rsidRPr="002A5E52">
        <w:rPr>
          <w:b/>
          <w:bCs/>
          <w:sz w:val="20"/>
          <w:szCs w:val="20"/>
        </w:rPr>
        <w:t xml:space="preserve"> управлении – 4281,7 м2 в </w:t>
      </w:r>
      <w:proofErr w:type="spellStart"/>
      <w:r w:rsidRPr="002A5E52">
        <w:rPr>
          <w:b/>
          <w:bCs/>
          <w:sz w:val="20"/>
          <w:szCs w:val="20"/>
        </w:rPr>
        <w:t>т.ч</w:t>
      </w:r>
      <w:proofErr w:type="spellEnd"/>
      <w:r w:rsidRPr="002A5E52">
        <w:rPr>
          <w:b/>
          <w:bCs/>
          <w:sz w:val="20"/>
          <w:szCs w:val="20"/>
        </w:rPr>
        <w:t xml:space="preserve">.: 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proofErr w:type="gramStart"/>
      <w:r w:rsidRPr="002A5E52">
        <w:rPr>
          <w:b/>
          <w:bCs/>
          <w:sz w:val="20"/>
          <w:szCs w:val="20"/>
        </w:rPr>
        <w:t>а)Общая</w:t>
      </w:r>
      <w:proofErr w:type="gramEnd"/>
      <w:r w:rsidRPr="002A5E52">
        <w:rPr>
          <w:b/>
          <w:bCs/>
          <w:sz w:val="20"/>
          <w:szCs w:val="20"/>
        </w:rPr>
        <w:t xml:space="preserve"> площадь жилых помещений 9квартир) -2805,10 м2;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proofErr w:type="gramStart"/>
      <w:r w:rsidRPr="002A5E52">
        <w:rPr>
          <w:b/>
          <w:bCs/>
          <w:sz w:val="20"/>
          <w:szCs w:val="20"/>
        </w:rPr>
        <w:t>б)Общая</w:t>
      </w:r>
      <w:proofErr w:type="gramEnd"/>
      <w:r w:rsidRPr="002A5E52">
        <w:rPr>
          <w:b/>
          <w:bCs/>
          <w:sz w:val="20"/>
          <w:szCs w:val="20"/>
        </w:rPr>
        <w:t xml:space="preserve"> площадь нежилых помещений   ) в собственности (физических, юридических лиц) -311,8м2;</w:t>
      </w:r>
    </w:p>
    <w:p w:rsidR="00657990" w:rsidRPr="002A5E52" w:rsidRDefault="00657990" w:rsidP="002A5E52">
      <w:pPr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        в) общее имущество -1164,</w:t>
      </w:r>
      <w:proofErr w:type="gramStart"/>
      <w:r w:rsidRPr="002A5E52">
        <w:rPr>
          <w:b/>
          <w:bCs/>
          <w:sz w:val="20"/>
          <w:szCs w:val="20"/>
        </w:rPr>
        <w:t>8  м</w:t>
      </w:r>
      <w:proofErr w:type="gramEnd"/>
      <w:r w:rsidRPr="002A5E52">
        <w:rPr>
          <w:b/>
          <w:bCs/>
          <w:sz w:val="20"/>
          <w:szCs w:val="20"/>
        </w:rPr>
        <w:t xml:space="preserve">2 в том числе: 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- </w:t>
      </w:r>
      <w:proofErr w:type="spellStart"/>
      <w:proofErr w:type="gramStart"/>
      <w:r w:rsidRPr="002A5E52">
        <w:rPr>
          <w:b/>
          <w:bCs/>
          <w:sz w:val="20"/>
          <w:szCs w:val="20"/>
        </w:rPr>
        <w:t>тех.подполье</w:t>
      </w:r>
      <w:proofErr w:type="spellEnd"/>
      <w:proofErr w:type="gramEnd"/>
      <w:r w:rsidRPr="002A5E52">
        <w:rPr>
          <w:b/>
          <w:bCs/>
          <w:sz w:val="20"/>
          <w:szCs w:val="20"/>
        </w:rPr>
        <w:t xml:space="preserve"> -352,7м2;</w:t>
      </w:r>
    </w:p>
    <w:p w:rsidR="00657990" w:rsidRPr="002A5E52" w:rsidRDefault="00657990" w:rsidP="002A5E52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- чердак -365,7м2.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лестничные клетки -179,4м2;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2A5E52">
        <w:rPr>
          <w:b/>
          <w:bCs/>
          <w:sz w:val="20"/>
          <w:szCs w:val="20"/>
        </w:rPr>
        <w:t>холлы,  вестибюли</w:t>
      </w:r>
      <w:proofErr w:type="gramEnd"/>
      <w:r w:rsidRPr="002A5E52">
        <w:rPr>
          <w:b/>
          <w:bCs/>
          <w:sz w:val="20"/>
          <w:szCs w:val="20"/>
        </w:rPr>
        <w:t xml:space="preserve">, лифтовые шахты, </w:t>
      </w:r>
      <w:proofErr w:type="spellStart"/>
      <w:r w:rsidRPr="002A5E52">
        <w:rPr>
          <w:b/>
          <w:bCs/>
          <w:sz w:val="20"/>
          <w:szCs w:val="20"/>
        </w:rPr>
        <w:t>мусорокамеры</w:t>
      </w:r>
      <w:proofErr w:type="spellEnd"/>
      <w:r w:rsidRPr="002A5E52">
        <w:rPr>
          <w:b/>
          <w:bCs/>
          <w:sz w:val="20"/>
          <w:szCs w:val="20"/>
        </w:rPr>
        <w:t xml:space="preserve">, </w:t>
      </w:r>
      <w:proofErr w:type="spellStart"/>
      <w:r w:rsidRPr="002A5E52">
        <w:rPr>
          <w:b/>
          <w:bCs/>
          <w:sz w:val="20"/>
          <w:szCs w:val="20"/>
        </w:rPr>
        <w:t>электрощитовые</w:t>
      </w:r>
      <w:proofErr w:type="spellEnd"/>
      <w:r w:rsidRPr="002A5E52">
        <w:rPr>
          <w:b/>
          <w:bCs/>
          <w:sz w:val="20"/>
          <w:szCs w:val="20"/>
        </w:rPr>
        <w:t>) -267 м2;</w:t>
      </w:r>
    </w:p>
    <w:p w:rsidR="00657990" w:rsidRPr="002A5E52" w:rsidRDefault="00657990" w:rsidP="002A5E52">
      <w:pPr>
        <w:ind w:left="72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 - помещения общего назначения (кухни, </w:t>
      </w:r>
      <w:proofErr w:type="gramStart"/>
      <w:r w:rsidRPr="002A5E52">
        <w:rPr>
          <w:b/>
          <w:bCs/>
          <w:sz w:val="20"/>
          <w:szCs w:val="20"/>
        </w:rPr>
        <w:t xml:space="preserve">бытовки,   </w:t>
      </w:r>
      <w:proofErr w:type="gramEnd"/>
      <w:r w:rsidRPr="002A5E52">
        <w:rPr>
          <w:b/>
          <w:bCs/>
          <w:sz w:val="20"/>
          <w:szCs w:val="20"/>
        </w:rPr>
        <w:t>вахты, общие  туалеты, душевые, мойки) -м2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2005г.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9. Год последнего комплексного капитального </w:t>
      </w:r>
      <w:proofErr w:type="gramStart"/>
      <w:r w:rsidRPr="002A5E52">
        <w:rPr>
          <w:b/>
          <w:bCs/>
          <w:sz w:val="20"/>
          <w:szCs w:val="20"/>
        </w:rPr>
        <w:t>ремонта  -</w:t>
      </w:r>
      <w:proofErr w:type="gramEnd"/>
      <w:r w:rsidRPr="002A5E52">
        <w:rPr>
          <w:b/>
          <w:bCs/>
          <w:sz w:val="20"/>
          <w:szCs w:val="20"/>
        </w:rPr>
        <w:t xml:space="preserve">    </w:t>
      </w:r>
    </w:p>
    <w:p w:rsidR="00657990" w:rsidRDefault="00657990" w:rsidP="008A122C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>10*</w:t>
      </w:r>
      <w:proofErr w:type="gramStart"/>
      <w:r w:rsidRPr="002A5E52">
        <w:rPr>
          <w:b/>
          <w:bCs/>
          <w:sz w:val="20"/>
          <w:szCs w:val="20"/>
        </w:rPr>
        <w:t>*.Площадь</w:t>
      </w:r>
      <w:proofErr w:type="gramEnd"/>
      <w:r w:rsidRPr="002A5E52">
        <w:rPr>
          <w:b/>
          <w:bCs/>
          <w:sz w:val="20"/>
          <w:szCs w:val="20"/>
        </w:rPr>
        <w:t xml:space="preserve"> земельного участка , входящего в состав общего имущества многоквартирного дома – </w:t>
      </w:r>
      <w:r>
        <w:rPr>
          <w:b/>
          <w:bCs/>
          <w:sz w:val="20"/>
          <w:szCs w:val="20"/>
        </w:rPr>
        <w:t>8723 м2,</w:t>
      </w:r>
    </w:p>
    <w:p w:rsidR="00657990" w:rsidRDefault="00657990" w:rsidP="008A122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proofErr w:type="spellStart"/>
      <w:r>
        <w:rPr>
          <w:b/>
          <w:bCs/>
          <w:sz w:val="20"/>
          <w:szCs w:val="20"/>
        </w:rPr>
        <w:t>т.ч</w:t>
      </w:r>
      <w:proofErr w:type="spellEnd"/>
      <w:r>
        <w:rPr>
          <w:b/>
          <w:bCs/>
          <w:sz w:val="20"/>
          <w:szCs w:val="20"/>
        </w:rPr>
        <w:t xml:space="preserve">. площадь земельного участка МКД </w:t>
      </w:r>
      <w:proofErr w:type="spellStart"/>
      <w:r>
        <w:rPr>
          <w:b/>
          <w:bCs/>
          <w:sz w:val="20"/>
          <w:szCs w:val="20"/>
        </w:rPr>
        <w:t>пр.Комсомольский</w:t>
      </w:r>
      <w:proofErr w:type="spellEnd"/>
      <w:r>
        <w:rPr>
          <w:b/>
          <w:bCs/>
          <w:sz w:val="20"/>
          <w:szCs w:val="20"/>
        </w:rPr>
        <w:t>, 14/6 по фактическому обслуживанию и содержанию – 1809,2 м2;</w:t>
      </w:r>
    </w:p>
    <w:p w:rsidR="00657990" w:rsidRPr="002A5E52" w:rsidRDefault="00657990" w:rsidP="002A5E52">
      <w:pPr>
        <w:ind w:left="36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11.Кадастровый номер земельного участка - 86:10:0101243:112.     </w:t>
      </w:r>
    </w:p>
    <w:p w:rsidR="00657990" w:rsidRPr="002A5E52" w:rsidRDefault="00657990" w:rsidP="002A5E52">
      <w:pPr>
        <w:pStyle w:val="a3"/>
        <w:ind w:left="360" w:firstLine="0"/>
        <w:rPr>
          <w:b/>
          <w:bCs/>
          <w:sz w:val="20"/>
          <w:szCs w:val="20"/>
        </w:rPr>
      </w:pPr>
      <w:r w:rsidRPr="002A5E52">
        <w:rPr>
          <w:b/>
          <w:bCs/>
          <w:sz w:val="20"/>
          <w:szCs w:val="20"/>
        </w:rPr>
        <w:t xml:space="preserve">12.  Дом оборудован: горячим холодным водоснабжением, отоплением </w:t>
      </w:r>
      <w:proofErr w:type="gramStart"/>
      <w:r w:rsidRPr="002A5E52">
        <w:rPr>
          <w:b/>
          <w:bCs/>
          <w:sz w:val="20"/>
          <w:szCs w:val="20"/>
        </w:rPr>
        <w:t>центральным,  электроснабжением</w:t>
      </w:r>
      <w:proofErr w:type="gramEnd"/>
      <w:r w:rsidRPr="002A5E52">
        <w:rPr>
          <w:b/>
          <w:bCs/>
          <w:sz w:val="20"/>
          <w:szCs w:val="20"/>
        </w:rPr>
        <w:t>,  канализацией центральной, мусоропроводом, лифтом</w:t>
      </w:r>
    </w:p>
    <w:p w:rsidR="00657990" w:rsidRPr="00845481" w:rsidRDefault="00657990" w:rsidP="000E3C2B">
      <w:pPr>
        <w:pStyle w:val="a3"/>
        <w:rPr>
          <w:b/>
          <w:bCs/>
          <w:sz w:val="18"/>
          <w:szCs w:val="18"/>
        </w:rPr>
      </w:pPr>
    </w:p>
    <w:p w:rsidR="00657990" w:rsidRPr="00173E3B" w:rsidRDefault="00657990" w:rsidP="00173E3B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657990" w:rsidRPr="000505AA" w:rsidRDefault="00657990" w:rsidP="00D277AE">
      <w:pPr>
        <w:pStyle w:val="a3"/>
        <w:rPr>
          <w:b/>
          <w:bCs/>
          <w:sz w:val="18"/>
          <w:szCs w:val="18"/>
        </w:rPr>
      </w:pPr>
    </w:p>
    <w:p w:rsidR="00657990" w:rsidRPr="000505AA" w:rsidRDefault="00657990" w:rsidP="00D277AE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14"/>
        <w:gridCol w:w="3423"/>
        <w:gridCol w:w="2060"/>
        <w:gridCol w:w="2571"/>
      </w:tblGrid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657990" w:rsidRPr="000505AA" w:rsidRDefault="00657990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jc w:val="center"/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657990" w:rsidRPr="00845481" w:rsidRDefault="00657990" w:rsidP="00F02443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657990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657990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657990" w:rsidRPr="00422F2D" w:rsidRDefault="00657990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Фасад в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фундамента -  ж/бетон 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Удовл</w:t>
            </w:r>
            <w:r>
              <w:rPr>
                <w:b/>
                <w:bCs/>
                <w:sz w:val="20"/>
                <w:szCs w:val="20"/>
              </w:rPr>
              <w:t>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Материал стен -  ж/бетон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Двери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</w:tcPr>
          <w:p w:rsidR="00657990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proofErr w:type="gramStart"/>
            <w:r w:rsidRPr="002A5E52">
              <w:rPr>
                <w:b/>
                <w:bCs/>
                <w:sz w:val="20"/>
                <w:szCs w:val="20"/>
              </w:rPr>
              <w:t xml:space="preserve">помещений 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мусорокамер</w:t>
            </w:r>
            <w:proofErr w:type="spellEnd"/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)       -  15 шт.,  из них:               - деревянных         - 4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>;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металлических    - 11 шт.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лестничных маршей - 20 шт.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загрузочных устройств  - 5 шт.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Площадь   - 365,7 м2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Вид кровли – без рулонная, с внутренним водостоком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кровли -  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профлист</w:t>
            </w:r>
            <w:proofErr w:type="spellEnd"/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Площадь кровли  -  510,3 м2.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A5E52">
              <w:rPr>
                <w:b/>
                <w:bCs/>
                <w:sz w:val="20"/>
                <w:szCs w:val="20"/>
              </w:rPr>
              <w:t>Площадь  -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352,7 м2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система отопления;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холодное горячее </w:t>
            </w:r>
            <w:r w:rsidRPr="002A5E52">
              <w:rPr>
                <w:b/>
                <w:bCs/>
                <w:sz w:val="20"/>
                <w:szCs w:val="20"/>
              </w:rPr>
              <w:lastRenderedPageBreak/>
              <w:t>водоснабжение;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657990" w:rsidRPr="002A5E52" w:rsidRDefault="00657990" w:rsidP="00173E3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rPr>
          <w:trHeight w:val="1131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51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Внутриквартирная разводк</w:t>
            </w:r>
            <w:r>
              <w:rPr>
                <w:b/>
                <w:bCs/>
                <w:sz w:val="20"/>
                <w:szCs w:val="20"/>
              </w:rPr>
              <w:t>а трубопровода</w:t>
            </w:r>
            <w:r w:rsidRPr="001A455A">
              <w:rPr>
                <w:b/>
                <w:bCs/>
                <w:sz w:val="20"/>
                <w:szCs w:val="20"/>
              </w:rPr>
              <w:t xml:space="preserve">: </w:t>
            </w:r>
            <w:r w:rsidRPr="00845481">
              <w:rPr>
                <w:b/>
                <w:bCs/>
                <w:sz w:val="20"/>
                <w:szCs w:val="20"/>
              </w:rPr>
              <w:t xml:space="preserve"> горизонтальная</w:t>
            </w:r>
            <w:r>
              <w:rPr>
                <w:b/>
                <w:bCs/>
                <w:sz w:val="20"/>
                <w:szCs w:val="20"/>
              </w:rPr>
              <w:t xml:space="preserve">:               </w:t>
            </w:r>
            <w:r w:rsidRPr="00845481">
              <w:rPr>
                <w:b/>
                <w:bCs/>
                <w:sz w:val="20"/>
                <w:szCs w:val="20"/>
              </w:rPr>
              <w:t>приборы отопления</w:t>
            </w:r>
            <w:r>
              <w:rPr>
                <w:b/>
                <w:bCs/>
                <w:sz w:val="20"/>
                <w:szCs w:val="20"/>
              </w:rPr>
              <w:t xml:space="preserve"> радиаторы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rPr>
          <w:trHeight w:val="56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513" w:type="dxa"/>
          </w:tcPr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513" w:type="dxa"/>
          </w:tcPr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>
              <w:rPr>
                <w:b/>
                <w:bCs/>
                <w:sz w:val="20"/>
                <w:szCs w:val="20"/>
              </w:rPr>
              <w:t>100.80.50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rPr>
          <w:trHeight w:val="784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51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Перечень установленных приборов учёта 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холодного водоснабжения -1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- </w:t>
            </w:r>
            <w:r>
              <w:rPr>
                <w:b/>
                <w:bCs/>
                <w:sz w:val="20"/>
                <w:szCs w:val="20"/>
              </w:rPr>
              <w:t>нет</w:t>
            </w:r>
          </w:p>
          <w:p w:rsidR="00657990" w:rsidRPr="001A455A" w:rsidRDefault="00657990" w:rsidP="00F024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система отопления  - 1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63" w:type="dxa"/>
          </w:tcPr>
          <w:p w:rsidR="00657990" w:rsidRDefault="00657990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83443D" w:rsidRDefault="00657990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657990" w:rsidRPr="000505AA">
        <w:trPr>
          <w:trHeight w:val="800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3" w:type="dxa"/>
          </w:tcPr>
          <w:p w:rsidR="00657990" w:rsidRPr="000C1510" w:rsidRDefault="00657990" w:rsidP="00A156DE">
            <w:pPr>
              <w:rPr>
                <w:b/>
                <w:bCs/>
                <w:sz w:val="18"/>
                <w:szCs w:val="18"/>
              </w:rPr>
            </w:pPr>
          </w:p>
          <w:p w:rsidR="00657990" w:rsidRPr="000C1510" w:rsidRDefault="00657990" w:rsidP="000C15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206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657990" w:rsidRPr="000505AA" w:rsidRDefault="0065799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rPr>
          <w:trHeight w:val="699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657990" w:rsidRPr="000505AA" w:rsidRDefault="00657990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513" w:type="dxa"/>
          </w:tcPr>
          <w:p w:rsidR="00657990" w:rsidRPr="000C1510" w:rsidRDefault="00657990" w:rsidP="000A20A5">
            <w:pPr>
              <w:rPr>
                <w:b/>
                <w:bCs/>
                <w:sz w:val="18"/>
                <w:szCs w:val="18"/>
              </w:rPr>
            </w:pPr>
          </w:p>
          <w:p w:rsidR="00657990" w:rsidRDefault="00657990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657990" w:rsidRPr="000C1510" w:rsidRDefault="00657990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657990" w:rsidRPr="000505AA" w:rsidRDefault="00657990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513" w:type="dxa"/>
          </w:tcPr>
          <w:p w:rsidR="00657990" w:rsidRDefault="00657990" w:rsidP="001A455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5481">
              <w:rPr>
                <w:b/>
                <w:bCs/>
                <w:sz w:val="20"/>
                <w:szCs w:val="20"/>
              </w:rPr>
              <w:t>Диаметр,  100</w:t>
            </w:r>
            <w:proofErr w:type="gramEnd"/>
            <w:r w:rsidRPr="00845481">
              <w:rPr>
                <w:b/>
                <w:bCs/>
                <w:sz w:val="20"/>
                <w:szCs w:val="20"/>
              </w:rPr>
              <w:t xml:space="preserve"> мм              </w:t>
            </w:r>
          </w:p>
          <w:p w:rsidR="00657990" w:rsidRPr="00845481" w:rsidRDefault="00657990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материал чугун</w:t>
            </w:r>
          </w:p>
        </w:tc>
        <w:tc>
          <w:tcPr>
            <w:tcW w:w="2063" w:type="dxa"/>
          </w:tcPr>
          <w:p w:rsidR="00657990" w:rsidRDefault="00657990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51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Диаметр: </w:t>
            </w:r>
            <w:proofErr w:type="gramStart"/>
            <w:r w:rsidRPr="00845481">
              <w:rPr>
                <w:b/>
                <w:bCs/>
                <w:sz w:val="20"/>
                <w:szCs w:val="20"/>
              </w:rPr>
              <w:t>100  мм</w:t>
            </w:r>
            <w:proofErr w:type="gramEnd"/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Материал:    сталь</w:t>
            </w:r>
          </w:p>
        </w:tc>
        <w:tc>
          <w:tcPr>
            <w:tcW w:w="2063" w:type="dxa"/>
          </w:tcPr>
          <w:p w:rsidR="00657990" w:rsidRDefault="00657990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351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Тип: блочная бетонная, металлические короба</w:t>
            </w:r>
          </w:p>
        </w:tc>
        <w:tc>
          <w:tcPr>
            <w:tcW w:w="2063" w:type="dxa"/>
          </w:tcPr>
          <w:p w:rsidR="00657990" w:rsidRDefault="00657990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Наружные сети: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-электроснабжения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-теплоснабжения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холодного водоснабжения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горячего водоснабжения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канализация </w:t>
            </w:r>
          </w:p>
        </w:tc>
        <w:tc>
          <w:tcPr>
            <w:tcW w:w="3513" w:type="dxa"/>
          </w:tcPr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 </w:t>
            </w:r>
          </w:p>
          <w:p w:rsidR="00657990" w:rsidRPr="00845481" w:rsidRDefault="00657990" w:rsidP="00F02443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657990" w:rsidRPr="000505AA" w:rsidRDefault="00657990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371C0D" w:rsidRDefault="00371C0D" w:rsidP="00C737BA">
            <w:pPr>
              <w:rPr>
                <w:b/>
                <w:bCs/>
                <w:sz w:val="20"/>
                <w:szCs w:val="20"/>
              </w:rPr>
            </w:pPr>
          </w:p>
          <w:p w:rsidR="00371C0D" w:rsidRDefault="00371C0D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- 2 шт. </w:t>
            </w:r>
          </w:p>
          <w:p w:rsidR="00371C0D" w:rsidRDefault="00371C0D" w:rsidP="00C737BA">
            <w:pPr>
              <w:rPr>
                <w:b/>
                <w:bCs/>
                <w:sz w:val="20"/>
                <w:szCs w:val="20"/>
              </w:rPr>
            </w:pPr>
          </w:p>
          <w:p w:rsidR="00371C0D" w:rsidRDefault="00371C0D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- 9 шт. </w:t>
            </w:r>
          </w:p>
          <w:p w:rsidR="00371C0D" w:rsidRDefault="00371C0D" w:rsidP="00371C0D">
            <w:pPr>
              <w:rPr>
                <w:b/>
                <w:bCs/>
                <w:sz w:val="20"/>
                <w:szCs w:val="20"/>
              </w:rPr>
            </w:pPr>
          </w:p>
          <w:p w:rsidR="00371C0D" w:rsidRDefault="00371C0D" w:rsidP="00371C0D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371C0D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- 1 шт.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Материал - алюминий 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внутриподъездного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 xml:space="preserve"> освещения</w:t>
            </w:r>
          </w:p>
        </w:tc>
        <w:tc>
          <w:tcPr>
            <w:tcW w:w="3513" w:type="dxa"/>
          </w:tcPr>
          <w:p w:rsidR="00371C0D" w:rsidRDefault="00657990" w:rsidP="00C737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A5E52">
              <w:rPr>
                <w:b/>
                <w:bCs/>
                <w:sz w:val="20"/>
                <w:szCs w:val="20"/>
              </w:rPr>
              <w:t>в  наличии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657990" w:rsidRPr="002A5E52" w:rsidRDefault="00371C0D" w:rsidP="00C737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энергосберегающие светильники  - 32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надподъездного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 xml:space="preserve">  освещения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Светильники     РКУ/ НПБ                   1 / </w:t>
            </w:r>
            <w:proofErr w:type="gramStart"/>
            <w:r w:rsidRPr="002A5E52">
              <w:rPr>
                <w:b/>
                <w:bCs/>
                <w:sz w:val="20"/>
                <w:szCs w:val="20"/>
              </w:rPr>
              <w:t>2  шт.</w:t>
            </w:r>
            <w:proofErr w:type="gramEnd"/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                         тип                                  кол-во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Управление работой освещения         автоматическое, фотореле / ручное                                     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rPr>
          <w:trHeight w:val="575"/>
        </w:trPr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 лифтовых шахт - 1 шт.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лифтов - 1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 xml:space="preserve">, в том </w:t>
            </w:r>
            <w:proofErr w:type="gramStart"/>
            <w:r w:rsidRPr="002A5E52">
              <w:rPr>
                <w:b/>
                <w:bCs/>
                <w:sz w:val="20"/>
                <w:szCs w:val="20"/>
              </w:rPr>
              <w:t>числе :</w:t>
            </w:r>
            <w:proofErr w:type="gramEnd"/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63" w:type="dxa"/>
          </w:tcPr>
          <w:p w:rsidR="00657990" w:rsidRDefault="00657990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сухотруба</w:t>
            </w:r>
            <w:proofErr w:type="spellEnd"/>
            <w:r w:rsidRPr="002A5E5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2A5E52">
              <w:rPr>
                <w:b/>
                <w:bCs/>
                <w:sz w:val="20"/>
                <w:szCs w:val="20"/>
              </w:rPr>
              <w:t>кранов  -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  шт.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Общедомовая система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A5E52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   ед.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A5E52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   ед.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3" w:type="dxa"/>
          </w:tcPr>
          <w:p w:rsidR="00657990" w:rsidRPr="00845481" w:rsidRDefault="00657990" w:rsidP="00F02443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Количество - 1шт</w:t>
            </w:r>
          </w:p>
        </w:tc>
        <w:tc>
          <w:tcPr>
            <w:tcW w:w="2063" w:type="dxa"/>
          </w:tcPr>
          <w:p w:rsidR="00657990" w:rsidRDefault="00657990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3" w:type="dxa"/>
          </w:tcPr>
          <w:p w:rsidR="00657990" w:rsidRDefault="00657990" w:rsidP="00351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по кадастровому паспорту -8723 м2.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657990" w:rsidRDefault="00657990" w:rsidP="00351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согласно прилагаемой схемы, фактическое пользование и содержание–1809,2 м2,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площадь </w:t>
            </w:r>
            <w:proofErr w:type="gramStart"/>
            <w:r w:rsidRPr="002A5E52">
              <w:rPr>
                <w:b/>
                <w:bCs/>
                <w:sz w:val="20"/>
                <w:szCs w:val="20"/>
              </w:rPr>
              <w:t>застройки  -</w:t>
            </w:r>
            <w:proofErr w:type="gramEnd"/>
            <w:r w:rsidRPr="002A5E52">
              <w:rPr>
                <w:b/>
                <w:bCs/>
                <w:sz w:val="20"/>
                <w:szCs w:val="20"/>
              </w:rPr>
              <w:t xml:space="preserve"> 463,9 м2, 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асфальт                       - 1175,7 м2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грунт                           - 28,6 м2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газон                            -141 м2</w:t>
            </w:r>
          </w:p>
        </w:tc>
        <w:tc>
          <w:tcPr>
            <w:tcW w:w="2063" w:type="dxa"/>
          </w:tcPr>
          <w:p w:rsidR="00657990" w:rsidRDefault="00657990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657990" w:rsidP="00422F2D">
            <w:pPr>
              <w:rPr>
                <w:sz w:val="18"/>
                <w:szCs w:val="18"/>
              </w:rPr>
            </w:pPr>
          </w:p>
        </w:tc>
      </w:tr>
      <w:tr w:rsidR="00657990" w:rsidRPr="000505AA">
        <w:tc>
          <w:tcPr>
            <w:tcW w:w="613" w:type="dxa"/>
          </w:tcPr>
          <w:p w:rsidR="00657990" w:rsidRPr="000505AA" w:rsidRDefault="00657990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3" w:type="dxa"/>
          </w:tcPr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1.Детское игровое оборудование    - 4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7572C4" w:rsidRDefault="007572C4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Песочный дворик код № 4256 -1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7572C4" w:rsidRDefault="007572C4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7572C4" w:rsidRDefault="007572C4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комплекс код № 6175 -1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7572C4" w:rsidRDefault="007572C4" w:rsidP="007572C4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 – балансир средняя код № 4104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2.Скамейки       2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657990" w:rsidRPr="002A5E52" w:rsidRDefault="00657990" w:rsidP="00C737BA">
            <w:pPr>
              <w:rPr>
                <w:b/>
                <w:bCs/>
                <w:sz w:val="20"/>
                <w:szCs w:val="20"/>
              </w:rPr>
            </w:pPr>
            <w:r w:rsidRPr="002A5E52">
              <w:rPr>
                <w:b/>
                <w:bCs/>
                <w:sz w:val="20"/>
                <w:szCs w:val="20"/>
              </w:rPr>
              <w:t xml:space="preserve">3.Урны              3 </w:t>
            </w:r>
            <w:proofErr w:type="spellStart"/>
            <w:r w:rsidRPr="002A5E52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3" w:type="dxa"/>
          </w:tcPr>
          <w:p w:rsidR="00657990" w:rsidRDefault="00657990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57990" w:rsidRPr="000505AA" w:rsidRDefault="007572C4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30.03.2017г.</w:t>
            </w:r>
          </w:p>
        </w:tc>
      </w:tr>
    </w:tbl>
    <w:p w:rsidR="00657990" w:rsidRPr="000505AA" w:rsidRDefault="00657990" w:rsidP="00D277AE">
      <w:pPr>
        <w:jc w:val="both"/>
        <w:rPr>
          <w:sz w:val="18"/>
          <w:szCs w:val="18"/>
        </w:rPr>
      </w:pPr>
    </w:p>
    <w:p w:rsidR="00657990" w:rsidRPr="00173E3B" w:rsidRDefault="00657990" w:rsidP="00D277AE">
      <w:pPr>
        <w:jc w:val="center"/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>Примечания:</w:t>
      </w:r>
    </w:p>
    <w:p w:rsidR="00657990" w:rsidRPr="00173E3B" w:rsidRDefault="00657990" w:rsidP="00D277AE">
      <w:pPr>
        <w:jc w:val="right"/>
        <w:rPr>
          <w:b/>
          <w:bCs/>
          <w:sz w:val="20"/>
          <w:szCs w:val="20"/>
        </w:rPr>
      </w:pPr>
    </w:p>
    <w:p w:rsidR="00657990" w:rsidRPr="00173E3B" w:rsidRDefault="00657990" w:rsidP="00D277AE">
      <w:pPr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173E3B">
        <w:rPr>
          <w:b/>
          <w:bCs/>
          <w:sz w:val="20"/>
          <w:szCs w:val="20"/>
        </w:rPr>
        <w:t>паспортами  жилых</w:t>
      </w:r>
      <w:proofErr w:type="gramEnd"/>
      <w:r w:rsidRPr="00173E3B">
        <w:rPr>
          <w:b/>
          <w:bCs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657990" w:rsidRPr="00173E3B" w:rsidRDefault="00657990" w:rsidP="00D277AE">
      <w:pPr>
        <w:rPr>
          <w:b/>
          <w:bCs/>
          <w:sz w:val="20"/>
          <w:szCs w:val="20"/>
        </w:rPr>
      </w:pPr>
      <w:r w:rsidRPr="00173E3B">
        <w:rPr>
          <w:b/>
          <w:bCs/>
          <w:sz w:val="20"/>
          <w:szCs w:val="20"/>
        </w:rPr>
        <w:t xml:space="preserve">** Площади </w:t>
      </w:r>
      <w:proofErr w:type="gramStart"/>
      <w:r w:rsidRPr="00173E3B">
        <w:rPr>
          <w:b/>
          <w:bCs/>
          <w:sz w:val="20"/>
          <w:szCs w:val="20"/>
        </w:rPr>
        <w:t>изменяемые .</w:t>
      </w:r>
      <w:proofErr w:type="gramEnd"/>
      <w:r w:rsidRPr="00173E3B">
        <w:rPr>
          <w:b/>
          <w:bCs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657990" w:rsidRPr="000505AA" w:rsidRDefault="00657990" w:rsidP="00D277AE">
      <w:pPr>
        <w:jc w:val="right"/>
        <w:rPr>
          <w:b/>
          <w:bCs/>
          <w:sz w:val="18"/>
          <w:szCs w:val="18"/>
        </w:rPr>
      </w:pPr>
    </w:p>
    <w:p w:rsidR="00657990" w:rsidRPr="000505AA" w:rsidRDefault="00657990" w:rsidP="00D277AE">
      <w:pPr>
        <w:jc w:val="both"/>
        <w:rPr>
          <w:sz w:val="18"/>
          <w:szCs w:val="18"/>
        </w:rPr>
      </w:pPr>
    </w:p>
    <w:p w:rsidR="00657990" w:rsidRPr="00173E3B" w:rsidRDefault="00657990" w:rsidP="00D277AE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>От лица Управляющей организации:</w:t>
      </w:r>
      <w:r w:rsidRPr="00173E3B">
        <w:rPr>
          <w:sz w:val="22"/>
          <w:szCs w:val="22"/>
        </w:rPr>
        <w:tab/>
      </w:r>
      <w:r w:rsidRPr="00173E3B">
        <w:rPr>
          <w:sz w:val="22"/>
          <w:szCs w:val="22"/>
        </w:rPr>
        <w:tab/>
      </w:r>
      <w:r w:rsidRPr="00173E3B">
        <w:rPr>
          <w:b/>
          <w:bCs/>
          <w:sz w:val="22"/>
          <w:szCs w:val="22"/>
        </w:rPr>
        <w:t>От лица Собственника:</w:t>
      </w:r>
    </w:p>
    <w:p w:rsidR="00657990" w:rsidRPr="00173E3B" w:rsidRDefault="00657990" w:rsidP="00D277AE">
      <w:pPr>
        <w:rPr>
          <w:b/>
          <w:bCs/>
          <w:sz w:val="22"/>
          <w:szCs w:val="22"/>
        </w:rPr>
      </w:pPr>
    </w:p>
    <w:p w:rsidR="00657990" w:rsidRPr="00173E3B" w:rsidRDefault="00657990" w:rsidP="00D277AE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 xml:space="preserve">Директор_________________ </w:t>
      </w:r>
      <w:r w:rsidR="00FD40E0">
        <w:rPr>
          <w:b/>
          <w:bCs/>
          <w:sz w:val="22"/>
          <w:szCs w:val="22"/>
        </w:rPr>
        <w:t xml:space="preserve">А.А. Русин                                    </w:t>
      </w:r>
      <w:r w:rsidRPr="00173E3B">
        <w:rPr>
          <w:b/>
          <w:bCs/>
          <w:sz w:val="22"/>
          <w:szCs w:val="22"/>
        </w:rPr>
        <w:t>___________________</w:t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  <w:t>__       __________</w:t>
      </w:r>
    </w:p>
    <w:p w:rsidR="00657990" w:rsidRPr="00173E3B" w:rsidRDefault="00FD40E0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57990" w:rsidRPr="00173E3B">
        <w:rPr>
          <w:sz w:val="22"/>
          <w:szCs w:val="22"/>
          <w:vertAlign w:val="superscript"/>
        </w:rPr>
        <w:t xml:space="preserve">(Ф.И.О.)                                                   </w:t>
      </w:r>
      <w:r>
        <w:rPr>
          <w:sz w:val="22"/>
          <w:szCs w:val="22"/>
          <w:vertAlign w:val="superscript"/>
        </w:rPr>
        <w:t>подпись</w:t>
      </w:r>
      <w:r w:rsidR="00657990" w:rsidRPr="00173E3B">
        <w:rPr>
          <w:sz w:val="22"/>
          <w:szCs w:val="22"/>
          <w:vertAlign w:val="superscript"/>
        </w:rPr>
        <w:t xml:space="preserve">                       </w:t>
      </w:r>
    </w:p>
    <w:p w:rsidR="00657990" w:rsidRDefault="00657990" w:rsidP="00173E3B">
      <w:pPr>
        <w:jc w:val="right"/>
        <w:rPr>
          <w:b/>
          <w:bCs/>
          <w:sz w:val="20"/>
          <w:szCs w:val="20"/>
        </w:rPr>
      </w:pPr>
    </w:p>
    <w:p w:rsidR="00657990" w:rsidRDefault="00657990" w:rsidP="00173E3B">
      <w:pPr>
        <w:jc w:val="right"/>
        <w:rPr>
          <w:b/>
          <w:bCs/>
          <w:sz w:val="20"/>
          <w:szCs w:val="20"/>
        </w:rPr>
      </w:pPr>
    </w:p>
    <w:p w:rsidR="00063B88" w:rsidRDefault="00063B88" w:rsidP="00173E3B">
      <w:pPr>
        <w:jc w:val="right"/>
        <w:rPr>
          <w:sz w:val="20"/>
          <w:szCs w:val="20"/>
        </w:rPr>
      </w:pPr>
    </w:p>
    <w:p w:rsidR="00063B88" w:rsidRDefault="00063B88" w:rsidP="00173E3B">
      <w:pPr>
        <w:jc w:val="right"/>
        <w:rPr>
          <w:sz w:val="20"/>
          <w:szCs w:val="20"/>
        </w:rPr>
      </w:pP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lastRenderedPageBreak/>
        <w:t>Приложение № 2</w:t>
      </w:r>
    </w:p>
    <w:p w:rsidR="00657990" w:rsidRPr="00670806" w:rsidRDefault="00657990" w:rsidP="00173E3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 xml:space="preserve">к договору </w:t>
      </w:r>
      <w:proofErr w:type="gramStart"/>
      <w:r w:rsidRPr="00670806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657990" w:rsidRPr="00670806" w:rsidRDefault="00657990" w:rsidP="00173E3B">
      <w:pPr>
        <w:jc w:val="right"/>
        <w:rPr>
          <w:sz w:val="20"/>
          <w:szCs w:val="20"/>
        </w:rPr>
      </w:pPr>
    </w:p>
    <w:p w:rsidR="00E24D78" w:rsidRDefault="00E24D78" w:rsidP="00E24D78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E24D78" w:rsidRDefault="00E24D78" w:rsidP="00E24D78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657990" w:rsidRPr="00173E3B" w:rsidRDefault="00657990" w:rsidP="00173E3B">
      <w:pPr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№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Периодичность выполнения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услуг и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70806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70806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</w:p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670806">
              <w:rPr>
                <w:spacing w:val="-4"/>
                <w:sz w:val="20"/>
                <w:szCs w:val="20"/>
              </w:rPr>
              <w:t>вертикальной</w:t>
            </w:r>
            <w:r w:rsidRPr="00670806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670806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67080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7080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70806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и составления плана </w:t>
            </w:r>
            <w:r w:rsidRPr="0067080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7080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7080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rPr>
                <w:spacing w:val="2"/>
                <w:sz w:val="20"/>
                <w:szCs w:val="20"/>
              </w:rPr>
            </w:pPr>
            <w:r w:rsidRPr="0067080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2"/>
                <w:sz w:val="20"/>
                <w:szCs w:val="20"/>
              </w:rPr>
              <w:t>подвальных</w:t>
            </w:r>
            <w:r w:rsidRPr="0067080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70806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7080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7080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70806">
              <w:rPr>
                <w:sz w:val="20"/>
                <w:szCs w:val="20"/>
              </w:rPr>
              <w:t xml:space="preserve"> выполнением этого </w:t>
            </w:r>
            <w:r w:rsidRPr="00670806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7080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7080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7080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70806">
              <w:rPr>
                <w:spacing w:val="-4"/>
                <w:sz w:val="20"/>
                <w:szCs w:val="20"/>
              </w:rPr>
              <w:t>бетона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70806">
              <w:rPr>
                <w:sz w:val="20"/>
                <w:szCs w:val="20"/>
              </w:rPr>
              <w:t xml:space="preserve"> в домах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мероприятий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7080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70806">
              <w:rPr>
                <w:sz w:val="20"/>
                <w:szCs w:val="20"/>
              </w:rPr>
              <w:t xml:space="preserve"> на плитах </w:t>
            </w:r>
            <w:r w:rsidRPr="0067080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7080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70806">
              <w:rPr>
                <w:spacing w:val="-4"/>
                <w:sz w:val="20"/>
                <w:szCs w:val="20"/>
              </w:rPr>
              <w:t>, отслоения защитного</w:t>
            </w:r>
            <w:r w:rsidRPr="0067080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из сборного железобетонного настила.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7080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к конструкциям перекрытия (покрытия).</w:t>
            </w:r>
          </w:p>
          <w:p w:rsidR="00657990" w:rsidRPr="00670806" w:rsidRDefault="00657990" w:rsidP="002A0AE0">
            <w:pPr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от вертикали.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70806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7080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колоннами.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70806">
              <w:rPr>
                <w:sz w:val="20"/>
                <w:szCs w:val="20"/>
              </w:rPr>
              <w:lastRenderedPageBreak/>
              <w:t>необходимости) плана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согласно плану </w:t>
            </w:r>
            <w:r w:rsidRPr="0067080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670806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670806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7080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70806">
              <w:rPr>
                <w:sz w:val="20"/>
                <w:szCs w:val="20"/>
                <w:lang w:eastAsia="en-US"/>
              </w:rPr>
              <w:t>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70806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70806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70806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70806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и покрытий.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70806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7080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крыше.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7080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670806">
              <w:rPr>
                <w:sz w:val="20"/>
                <w:szCs w:val="20"/>
              </w:rPr>
              <w:t>разработка (при необходимости</w:t>
            </w:r>
            <w:r w:rsidRPr="0067080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7080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</w:rPr>
              <w:lastRenderedPageBreak/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70806">
              <w:rPr>
                <w:sz w:val="20"/>
                <w:szCs w:val="20"/>
              </w:rPr>
              <w:t xml:space="preserve">разработка (при необходимости) </w:t>
            </w:r>
            <w:r w:rsidRPr="0067080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7080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</w:rPr>
            </w:pPr>
            <w:r w:rsidRPr="00670806">
              <w:rPr>
                <w:spacing w:val="-8"/>
                <w:sz w:val="20"/>
                <w:szCs w:val="20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7080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(весной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осенью)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1.7.9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70806">
              <w:rPr>
                <w:sz w:val="20"/>
                <w:szCs w:val="20"/>
              </w:rPr>
              <w:t xml:space="preserve"> в осенний,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 w:rsidR="00657990" w:rsidRPr="006708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7080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7080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7080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C91168" w:rsidP="002A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пределах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3 – 5 лет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70806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657990" w:rsidRPr="00670806" w:rsidRDefault="00657990" w:rsidP="002A0AE0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70806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1.9.1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7080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70806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670806">
              <w:rPr>
                <w:spacing w:val="-4"/>
                <w:sz w:val="20"/>
                <w:szCs w:val="20"/>
              </w:rPr>
              <w:t>установку</w:t>
            </w:r>
            <w:r w:rsidRPr="00670806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козырьках.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670806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7080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7080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сосулек и наледи</w:t>
            </w:r>
            <w:r w:rsidRPr="00670806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1.12.1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7080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7080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670806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670806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еженедельно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7080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70806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70806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7080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>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7080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 xml:space="preserve">В случае выявления повреждений </w:t>
            </w:r>
            <w:r w:rsidRPr="0067080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7080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670806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670806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670806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67080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7080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7080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70806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но не реже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7080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7080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7080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7080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ежегодно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окончания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 текущем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ремонте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>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70806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70806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70806">
              <w:rPr>
                <w:sz w:val="20"/>
                <w:szCs w:val="20"/>
              </w:rPr>
              <w:t xml:space="preserve">в том числе </w:t>
            </w:r>
            <w:r w:rsidRPr="00670806">
              <w:rPr>
                <w:sz w:val="20"/>
                <w:szCs w:val="20"/>
                <w:lang w:eastAsia="en-US"/>
              </w:rPr>
              <w:t>наличие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или отсутствие механических повреждений, течи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70806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70806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70806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70806">
              <w:rPr>
                <w:sz w:val="20"/>
                <w:szCs w:val="20"/>
              </w:rPr>
              <w:t>индукционых</w:t>
            </w:r>
            <w:proofErr w:type="spellEnd"/>
            <w:r w:rsidRPr="00670806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7080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сроки,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</w:rPr>
            </w:pPr>
            <w:r w:rsidRPr="00670806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70806">
              <w:rPr>
                <w:spacing w:val="-4"/>
                <w:sz w:val="20"/>
                <w:szCs w:val="20"/>
              </w:rPr>
              <w:t xml:space="preserve">в том числе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7080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согласно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 w:val="restart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смену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  <w:vMerge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670806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670806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графику,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670806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670806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670806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670806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70806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70806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70806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слаботочных устройств, почтовых ящиков, дверных коробок, полотен дверей, доводчиков, дверных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70806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двое суток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 время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во время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7080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7080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7080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трое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7080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lastRenderedPageBreak/>
              <w:t>4.5.2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 мере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91168" w:rsidRPr="00670806" w:rsidTr="00170A8A">
        <w:trPr>
          <w:trHeight w:val="20"/>
        </w:trPr>
        <w:tc>
          <w:tcPr>
            <w:tcW w:w="90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91168" w:rsidRPr="00670806" w:rsidTr="00170A8A">
        <w:trPr>
          <w:trHeight w:val="20"/>
        </w:trPr>
        <w:tc>
          <w:tcPr>
            <w:tcW w:w="90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</w:tc>
      </w:tr>
      <w:tr w:rsidR="00C91168" w:rsidRPr="00670806" w:rsidTr="00170A8A">
        <w:trPr>
          <w:trHeight w:val="20"/>
        </w:trPr>
        <w:tc>
          <w:tcPr>
            <w:tcW w:w="90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</w:tcPr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91168" w:rsidRPr="00295C75" w:rsidRDefault="00C91168" w:rsidP="00C9116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7080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7080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7080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7080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7080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670806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670806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7080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7080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67080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657990" w:rsidRPr="00670806" w:rsidRDefault="00657990" w:rsidP="002A0AE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70806">
              <w:rPr>
                <w:sz w:val="20"/>
                <w:szCs w:val="20"/>
                <w:lang w:eastAsia="en-US"/>
              </w:rPr>
              <w:t>, информационно-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670806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67080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670806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670806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Федерации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lastRenderedPageBreak/>
              <w:t>предусмотрены специальные требования</w:t>
            </w:r>
            <w:r w:rsidRPr="0067080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ресурсоснабжающими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670806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7080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и 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670806">
              <w:rPr>
                <w:sz w:val="20"/>
                <w:szCs w:val="20"/>
              </w:rPr>
              <w:t>пребывания  и</w:t>
            </w:r>
            <w:proofErr w:type="gramEnd"/>
            <w:r w:rsidRPr="00670806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7080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806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70806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ресурсоснабжающими</w:t>
            </w:r>
            <w:r w:rsidRPr="0067080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70806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670806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70806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57990" w:rsidRPr="00670806">
        <w:trPr>
          <w:trHeight w:val="20"/>
        </w:trPr>
        <w:tc>
          <w:tcPr>
            <w:tcW w:w="900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</w:rPr>
            </w:pPr>
            <w:r w:rsidRPr="00670806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657990" w:rsidRPr="00670806" w:rsidRDefault="00657990" w:rsidP="002A0A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7080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7080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67080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7080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657990" w:rsidRPr="00670806" w:rsidRDefault="00657990" w:rsidP="002A0AE0">
            <w:pPr>
              <w:jc w:val="center"/>
              <w:rPr>
                <w:sz w:val="20"/>
                <w:szCs w:val="20"/>
                <w:lang w:eastAsia="en-US"/>
              </w:rPr>
            </w:pPr>
            <w:r w:rsidRPr="0067080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657990" w:rsidRPr="00670806" w:rsidRDefault="00657990" w:rsidP="00173E3B">
      <w:pPr>
        <w:rPr>
          <w:sz w:val="20"/>
          <w:szCs w:val="20"/>
        </w:rPr>
      </w:pPr>
    </w:p>
    <w:p w:rsidR="00657990" w:rsidRDefault="00657990" w:rsidP="00173E3B">
      <w:pPr>
        <w:rPr>
          <w:sz w:val="22"/>
          <w:szCs w:val="22"/>
          <w:vertAlign w:val="superscript"/>
        </w:rPr>
      </w:pPr>
    </w:p>
    <w:p w:rsidR="00657990" w:rsidRDefault="00657990" w:rsidP="00173E3B">
      <w:pPr>
        <w:rPr>
          <w:sz w:val="22"/>
          <w:szCs w:val="22"/>
          <w:vertAlign w:val="superscript"/>
        </w:rPr>
      </w:pPr>
    </w:p>
    <w:p w:rsidR="00657990" w:rsidRPr="00173E3B" w:rsidRDefault="00657990" w:rsidP="00173E3B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>От лица Управляющей организации:</w:t>
      </w:r>
      <w:r w:rsidRPr="00173E3B">
        <w:rPr>
          <w:sz w:val="22"/>
          <w:szCs w:val="22"/>
        </w:rPr>
        <w:tab/>
      </w:r>
      <w:r w:rsidRPr="00173E3B">
        <w:rPr>
          <w:sz w:val="22"/>
          <w:szCs w:val="22"/>
        </w:rPr>
        <w:tab/>
      </w:r>
      <w:r w:rsidRPr="00173E3B">
        <w:rPr>
          <w:b/>
          <w:bCs/>
          <w:sz w:val="22"/>
          <w:szCs w:val="22"/>
        </w:rPr>
        <w:t>От лица Собственника:</w:t>
      </w:r>
    </w:p>
    <w:p w:rsidR="00657990" w:rsidRPr="00173E3B" w:rsidRDefault="00657990" w:rsidP="00173E3B">
      <w:pPr>
        <w:rPr>
          <w:b/>
          <w:bCs/>
          <w:sz w:val="22"/>
          <w:szCs w:val="22"/>
        </w:rPr>
      </w:pPr>
    </w:p>
    <w:p w:rsidR="00657990" w:rsidRPr="00173E3B" w:rsidRDefault="00657990" w:rsidP="00173E3B">
      <w:pPr>
        <w:rPr>
          <w:sz w:val="22"/>
          <w:szCs w:val="22"/>
        </w:rPr>
      </w:pPr>
      <w:r w:rsidRPr="00173E3B">
        <w:rPr>
          <w:b/>
          <w:bCs/>
          <w:sz w:val="22"/>
          <w:szCs w:val="22"/>
        </w:rPr>
        <w:t xml:space="preserve">Директор_________________ </w:t>
      </w:r>
      <w:r w:rsidR="00FD40E0">
        <w:rPr>
          <w:b/>
          <w:bCs/>
          <w:sz w:val="22"/>
          <w:szCs w:val="22"/>
        </w:rPr>
        <w:t xml:space="preserve">А.А. Русин                                    </w:t>
      </w:r>
      <w:r w:rsidRPr="00173E3B">
        <w:rPr>
          <w:b/>
          <w:bCs/>
          <w:sz w:val="22"/>
          <w:szCs w:val="22"/>
        </w:rPr>
        <w:t>___________________</w:t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</w:r>
      <w:r w:rsidRPr="00173E3B">
        <w:rPr>
          <w:b/>
          <w:bCs/>
          <w:sz w:val="22"/>
          <w:szCs w:val="22"/>
        </w:rPr>
        <w:softHyphen/>
        <w:t>__       __________</w:t>
      </w:r>
    </w:p>
    <w:p w:rsidR="00657990" w:rsidRPr="00173E3B" w:rsidRDefault="00063B88" w:rsidP="00173E3B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FD40E0">
        <w:rPr>
          <w:sz w:val="22"/>
          <w:szCs w:val="22"/>
          <w:vertAlign w:val="superscript"/>
        </w:rPr>
        <w:t xml:space="preserve">                 </w:t>
      </w:r>
      <w:bookmarkStart w:id="0" w:name="_GoBack"/>
      <w:bookmarkEnd w:id="0"/>
      <w:r>
        <w:rPr>
          <w:sz w:val="22"/>
          <w:szCs w:val="22"/>
          <w:vertAlign w:val="superscript"/>
        </w:rPr>
        <w:t xml:space="preserve">     </w:t>
      </w:r>
      <w:r w:rsidR="00657990" w:rsidRPr="00173E3B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657990" w:rsidRPr="00173E3B" w:rsidRDefault="00657990" w:rsidP="00173E3B">
      <w:pPr>
        <w:rPr>
          <w:sz w:val="22"/>
          <w:szCs w:val="22"/>
        </w:rPr>
      </w:pPr>
    </w:p>
    <w:p w:rsidR="00657990" w:rsidRPr="00670806" w:rsidRDefault="00657990" w:rsidP="00173E3B">
      <w:pPr>
        <w:rPr>
          <w:sz w:val="20"/>
          <w:szCs w:val="20"/>
        </w:rPr>
      </w:pPr>
    </w:p>
    <w:p w:rsidR="00657990" w:rsidRDefault="00657990"/>
    <w:sectPr w:rsidR="00657990" w:rsidSect="00E26348">
      <w:pgSz w:w="11906" w:h="16838"/>
      <w:pgMar w:top="567" w:right="851" w:bottom="284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7AE"/>
    <w:rsid w:val="000028C2"/>
    <w:rsid w:val="00011A72"/>
    <w:rsid w:val="000505AA"/>
    <w:rsid w:val="00063B88"/>
    <w:rsid w:val="000A20A5"/>
    <w:rsid w:val="000A43B9"/>
    <w:rsid w:val="000B3C8F"/>
    <w:rsid w:val="000C1510"/>
    <w:rsid w:val="000E3C2B"/>
    <w:rsid w:val="000F04DA"/>
    <w:rsid w:val="00126243"/>
    <w:rsid w:val="001272AA"/>
    <w:rsid w:val="00173E3B"/>
    <w:rsid w:val="001847C3"/>
    <w:rsid w:val="001A455A"/>
    <w:rsid w:val="001D52AC"/>
    <w:rsid w:val="001F5052"/>
    <w:rsid w:val="002A0AE0"/>
    <w:rsid w:val="002A1CA9"/>
    <w:rsid w:val="002A5E52"/>
    <w:rsid w:val="002D4977"/>
    <w:rsid w:val="002F0ACC"/>
    <w:rsid w:val="00324EC9"/>
    <w:rsid w:val="00351E81"/>
    <w:rsid w:val="00371C0D"/>
    <w:rsid w:val="003B529E"/>
    <w:rsid w:val="003E083D"/>
    <w:rsid w:val="00422F2D"/>
    <w:rsid w:val="004900B8"/>
    <w:rsid w:val="004D1AE5"/>
    <w:rsid w:val="004D67E7"/>
    <w:rsid w:val="005A165E"/>
    <w:rsid w:val="005D01DF"/>
    <w:rsid w:val="005E634E"/>
    <w:rsid w:val="00657990"/>
    <w:rsid w:val="00670806"/>
    <w:rsid w:val="006C2B51"/>
    <w:rsid w:val="006D5998"/>
    <w:rsid w:val="006D7888"/>
    <w:rsid w:val="007572C4"/>
    <w:rsid w:val="0076117E"/>
    <w:rsid w:val="00786B6F"/>
    <w:rsid w:val="007A7467"/>
    <w:rsid w:val="007A7EF9"/>
    <w:rsid w:val="007D4F82"/>
    <w:rsid w:val="0083443D"/>
    <w:rsid w:val="00845481"/>
    <w:rsid w:val="008A122C"/>
    <w:rsid w:val="00917F12"/>
    <w:rsid w:val="00927218"/>
    <w:rsid w:val="0099616F"/>
    <w:rsid w:val="00A06D10"/>
    <w:rsid w:val="00A156DE"/>
    <w:rsid w:val="00A26761"/>
    <w:rsid w:val="00B60693"/>
    <w:rsid w:val="00B64A6B"/>
    <w:rsid w:val="00BE253D"/>
    <w:rsid w:val="00C22E8C"/>
    <w:rsid w:val="00C60C94"/>
    <w:rsid w:val="00C737BA"/>
    <w:rsid w:val="00C91168"/>
    <w:rsid w:val="00D277AE"/>
    <w:rsid w:val="00DB2DC0"/>
    <w:rsid w:val="00E24D78"/>
    <w:rsid w:val="00E26348"/>
    <w:rsid w:val="00E5256D"/>
    <w:rsid w:val="00E64C17"/>
    <w:rsid w:val="00EB0360"/>
    <w:rsid w:val="00EB675B"/>
    <w:rsid w:val="00EF4B4A"/>
    <w:rsid w:val="00F02443"/>
    <w:rsid w:val="00F36567"/>
    <w:rsid w:val="00F66497"/>
    <w:rsid w:val="00FD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DACF2"/>
  <w15:docId w15:val="{A39DFD4E-B94D-4258-B4B9-057664F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E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73E3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3E3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73E3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173E3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73E3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73E3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73E3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73E3B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173E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173E3B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173E3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173E3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73E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73E3B"/>
    <w:pPr>
      <w:spacing w:after="120"/>
    </w:pPr>
  </w:style>
  <w:style w:type="character" w:customStyle="1" w:styleId="a7">
    <w:name w:val="Основной текст Знак"/>
    <w:link w:val="a6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73E3B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173E3B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link w:val="31"/>
    <w:uiPriority w:val="99"/>
    <w:rsid w:val="00173E3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73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73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73E3B"/>
  </w:style>
  <w:style w:type="paragraph" w:styleId="HTML">
    <w:name w:val="HTML Preformatted"/>
    <w:basedOn w:val="a"/>
    <w:link w:val="HTML0"/>
    <w:uiPriority w:val="99"/>
    <w:rsid w:val="0017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3E3B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3E3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173E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173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rsid w:val="00173E3B"/>
    <w:pPr>
      <w:autoSpaceDE w:val="0"/>
      <w:autoSpaceDN w:val="0"/>
      <w:adjustRightInd w:val="0"/>
      <w:ind w:right="-427" w:firstLine="485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173E3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173E3B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link w:val="ad"/>
    <w:uiPriority w:val="99"/>
    <w:rsid w:val="00173E3B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73E3B"/>
    <w:pPr>
      <w:autoSpaceDE w:val="0"/>
      <w:autoSpaceDN w:val="0"/>
      <w:adjustRightInd w:val="0"/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173E3B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173E3B"/>
    <w:pPr>
      <w:ind w:left="240" w:hanging="240"/>
    </w:pPr>
  </w:style>
  <w:style w:type="paragraph" w:styleId="af">
    <w:name w:val="Subtitle"/>
    <w:basedOn w:val="a"/>
    <w:link w:val="af0"/>
    <w:uiPriority w:val="99"/>
    <w:qFormat/>
    <w:rsid w:val="00173E3B"/>
    <w:pPr>
      <w:jc w:val="center"/>
      <w:outlineLvl w:val="0"/>
    </w:pPr>
    <w:rPr>
      <w:b/>
      <w:bCs/>
      <w:caps/>
      <w:sz w:val="20"/>
      <w:szCs w:val="20"/>
    </w:rPr>
  </w:style>
  <w:style w:type="character" w:customStyle="1" w:styleId="af0">
    <w:name w:val="Подзаголовок Знак"/>
    <w:link w:val="af"/>
    <w:uiPriority w:val="99"/>
    <w:rsid w:val="00173E3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f1">
    <w:name w:val="Block Text"/>
    <w:basedOn w:val="a"/>
    <w:uiPriority w:val="99"/>
    <w:rsid w:val="00173E3B"/>
    <w:pPr>
      <w:autoSpaceDE w:val="0"/>
      <w:autoSpaceDN w:val="0"/>
      <w:adjustRightInd w:val="0"/>
      <w:ind w:left="485" w:right="31"/>
      <w:jc w:val="both"/>
    </w:pPr>
    <w:rPr>
      <w:color w:val="000000"/>
    </w:rPr>
  </w:style>
  <w:style w:type="character" w:styleId="af2">
    <w:name w:val="Hyperlink"/>
    <w:uiPriority w:val="99"/>
    <w:rsid w:val="00173E3B"/>
    <w:rPr>
      <w:color w:val="0000FF"/>
      <w:u w:val="single"/>
    </w:rPr>
  </w:style>
  <w:style w:type="paragraph" w:customStyle="1" w:styleId="ConsNormal">
    <w:name w:val="ConsNormal"/>
    <w:uiPriority w:val="99"/>
    <w:rsid w:val="00173E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173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73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173E3B"/>
    <w:pPr>
      <w:ind w:left="720"/>
    </w:pPr>
    <w:rPr>
      <w:rFonts w:eastAsia="Calibri"/>
    </w:rPr>
  </w:style>
  <w:style w:type="paragraph" w:customStyle="1" w:styleId="13">
    <w:name w:val="Без интервала1"/>
    <w:uiPriority w:val="99"/>
    <w:rsid w:val="00173E3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6900</Words>
  <Characters>39334</Characters>
  <Application>Microsoft Office Word</Application>
  <DocSecurity>0</DocSecurity>
  <Lines>327</Lines>
  <Paragraphs>92</Paragraphs>
  <ScaleCrop>false</ScaleCrop>
  <Company>ООО "УК ДЕЗ ВЖР"</Company>
  <LinksUpToDate>false</LinksUpToDate>
  <CharactersWithSpaces>46142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2017-07-14T05:33:00Z</cp:lastPrinted>
  <dcterms:created xsi:type="dcterms:W3CDTF">2016-08-02T09:47:00Z</dcterms:created>
  <dcterms:modified xsi:type="dcterms:W3CDTF">2019-08-14T11:22:00Z</dcterms:modified>
</cp:coreProperties>
</file>